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5E" w:rsidRDefault="002B505E" w:rsidP="00A84ECE">
      <w:pPr>
        <w:tabs>
          <w:tab w:val="center" w:pos="4536"/>
        </w:tabs>
        <w:rPr>
          <w:b/>
          <w:sz w:val="28"/>
          <w:szCs w:val="28"/>
        </w:rPr>
      </w:pPr>
    </w:p>
    <w:p w:rsidR="004D58AF" w:rsidRDefault="000A4F7C" w:rsidP="00A84ECE">
      <w:pPr>
        <w:tabs>
          <w:tab w:val="center" w:pos="4536"/>
        </w:tabs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4D0423">
        <w:rPr>
          <w:b/>
        </w:rPr>
        <w:t xml:space="preserve">             </w:t>
      </w:r>
      <w:r>
        <w:rPr>
          <w:b/>
        </w:rPr>
        <w:t xml:space="preserve">                     </w:t>
      </w:r>
      <w:r w:rsidR="004D0423">
        <w:rPr>
          <w:b/>
        </w:rPr>
        <w:t xml:space="preserve">                           </w:t>
      </w:r>
      <w:r>
        <w:rPr>
          <w:b/>
        </w:rPr>
        <w:t xml:space="preserve">                           </w:t>
      </w:r>
      <w:r w:rsidR="00F33F15">
        <w:rPr>
          <w:b/>
        </w:rPr>
        <w:t xml:space="preserve">               </w:t>
      </w:r>
      <w:r>
        <w:rPr>
          <w:b/>
        </w:rPr>
        <w:t xml:space="preserve">     </w:t>
      </w:r>
      <w:r w:rsidR="00F33F15">
        <w:rPr>
          <w:b/>
        </w:rPr>
        <w:t xml:space="preserve">      </w:t>
      </w:r>
      <w:r w:rsidR="004D0423">
        <w:rPr>
          <w:b/>
        </w:rPr>
        <w:t xml:space="preserve">            </w:t>
      </w:r>
      <w:r w:rsidR="0003366D">
        <w:rPr>
          <w:b/>
        </w:rPr>
        <w:t xml:space="preserve">  </w:t>
      </w:r>
      <w:r w:rsidR="004D0423">
        <w:rPr>
          <w:b/>
        </w:rPr>
        <w:t xml:space="preserve">   </w:t>
      </w:r>
      <w:r w:rsidR="0003366D">
        <w:rPr>
          <w:b/>
        </w:rPr>
        <w:t xml:space="preserve"> </w:t>
      </w:r>
      <w:r w:rsidR="00CF66D8">
        <w:rPr>
          <w:b/>
        </w:rPr>
        <w:t xml:space="preserve">       </w:t>
      </w:r>
      <w:r w:rsidR="004D0423">
        <w:rPr>
          <w:b/>
        </w:rPr>
        <w:t xml:space="preserve">     </w:t>
      </w:r>
      <w:r w:rsidR="00CF66D8">
        <w:rPr>
          <w:b/>
        </w:rPr>
        <w:t xml:space="preserve">                </w:t>
      </w:r>
      <w:r w:rsidR="0003366D">
        <w:rPr>
          <w:b/>
        </w:rPr>
        <w:t xml:space="preserve">                        </w:t>
      </w:r>
      <w:r w:rsidR="00F33F15">
        <w:rPr>
          <w:b/>
        </w:rPr>
        <w:t xml:space="preserve">     </w:t>
      </w:r>
      <w:r w:rsidR="0003366D">
        <w:rPr>
          <w:b/>
        </w:rPr>
        <w:t xml:space="preserve">    </w:t>
      </w:r>
      <w:r w:rsidR="00CF66D8">
        <w:rPr>
          <w:b/>
        </w:rPr>
        <w:t xml:space="preserve">     </w:t>
      </w:r>
      <w:r w:rsidR="0003366D">
        <w:rPr>
          <w:b/>
        </w:rPr>
        <w:t xml:space="preserve">     </w:t>
      </w:r>
      <w:r w:rsidR="00CF66D8">
        <w:rPr>
          <w:b/>
        </w:rPr>
        <w:t xml:space="preserve">       </w:t>
      </w:r>
      <w:r w:rsidR="00267AE7">
        <w:rPr>
          <w:b/>
        </w:rPr>
        <w:t xml:space="preserve">     </w:t>
      </w:r>
      <w:r w:rsidR="00CF66D8">
        <w:rPr>
          <w:b/>
        </w:rPr>
        <w:t xml:space="preserve">              </w:t>
      </w:r>
    </w:p>
    <w:p w:rsidR="000448E5" w:rsidRPr="009B19FD" w:rsidRDefault="000448E5" w:rsidP="000448E5">
      <w:r>
        <w:rPr>
          <w:noProof/>
          <w:lang w:val="en-US" w:eastAsia="en-US"/>
        </w:rPr>
        <w:drawing>
          <wp:inline distT="0" distB="0" distL="0" distR="0" wp14:anchorId="1CECF89F" wp14:editId="4A0AA947">
            <wp:extent cx="5476875" cy="3086100"/>
            <wp:effectExtent l="0" t="0" r="9525" b="0"/>
            <wp:docPr id="2" name="Picture 2" descr="telefon 1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efon 126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8E5" w:rsidRPr="009B19FD" w:rsidRDefault="000448E5" w:rsidP="000448E5"/>
    <w:p w:rsidR="000448E5" w:rsidRPr="009B19FD" w:rsidRDefault="000448E5" w:rsidP="000448E5"/>
    <w:p w:rsidR="000448E5" w:rsidRPr="009B19FD" w:rsidRDefault="000448E5" w:rsidP="000448E5">
      <w:r>
        <w:t xml:space="preserve">      </w:t>
      </w:r>
      <w:r w:rsidRPr="009B19FD">
        <w:t xml:space="preserve">                                </w:t>
      </w:r>
      <w:r>
        <w:t xml:space="preserve">         </w:t>
      </w:r>
      <w:r w:rsidRPr="009B19FD">
        <w:t xml:space="preserve"> </w:t>
      </w:r>
      <w:r>
        <w:rPr>
          <w:noProof/>
          <w:lang w:val="en-US" w:eastAsia="en-US"/>
        </w:rPr>
        <w:drawing>
          <wp:inline distT="0" distB="0" distL="0" distR="0" wp14:anchorId="160CE781" wp14:editId="081A0A1F">
            <wp:extent cx="1790700" cy="819150"/>
            <wp:effectExtent l="0" t="0" r="0" b="0"/>
            <wp:docPr id="1" name="Picture 1" descr="image0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9FD">
        <w:t xml:space="preserve">                          </w:t>
      </w:r>
    </w:p>
    <w:p w:rsidR="000448E5" w:rsidRPr="009B19FD" w:rsidRDefault="000448E5" w:rsidP="000448E5"/>
    <w:p w:rsidR="000448E5" w:rsidRPr="00E90699" w:rsidRDefault="000448E5" w:rsidP="000448E5">
      <w:pPr>
        <w:rPr>
          <w:rFonts w:ascii="Algerian" w:hAnsi="Algerian"/>
          <w:b/>
          <w:sz w:val="56"/>
          <w:szCs w:val="56"/>
        </w:rPr>
      </w:pPr>
      <w:r w:rsidRPr="009B19FD">
        <w:rPr>
          <w:b/>
          <w:sz w:val="56"/>
          <w:szCs w:val="56"/>
        </w:rPr>
        <w:t xml:space="preserve">            </w:t>
      </w:r>
      <w:r>
        <w:rPr>
          <w:b/>
          <w:sz w:val="56"/>
          <w:szCs w:val="56"/>
        </w:rPr>
        <w:t xml:space="preserve">     </w:t>
      </w:r>
      <w:r w:rsidRPr="009B19FD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 </w:t>
      </w:r>
      <w:r w:rsidRPr="00E90699">
        <w:rPr>
          <w:rFonts w:ascii="Algerian" w:hAnsi="Algerian"/>
          <w:b/>
          <w:sz w:val="56"/>
          <w:szCs w:val="56"/>
        </w:rPr>
        <w:t>SEKTION  99</w:t>
      </w:r>
    </w:p>
    <w:p w:rsidR="000448E5" w:rsidRPr="009B19FD" w:rsidRDefault="000448E5" w:rsidP="000448E5">
      <w:pPr>
        <w:rPr>
          <w:b/>
          <w:sz w:val="56"/>
          <w:szCs w:val="56"/>
        </w:rPr>
      </w:pPr>
    </w:p>
    <w:p w:rsidR="000448E5" w:rsidRPr="00E90699" w:rsidRDefault="000448E5" w:rsidP="000448E5">
      <w:pPr>
        <w:rPr>
          <w:rFonts w:ascii="Algerian" w:hAnsi="Algerian"/>
          <w:b/>
          <w:sz w:val="56"/>
          <w:szCs w:val="56"/>
        </w:rPr>
      </w:pPr>
      <w:r>
        <w:rPr>
          <w:b/>
          <w:sz w:val="56"/>
          <w:szCs w:val="56"/>
        </w:rPr>
        <w:t xml:space="preserve">         </w:t>
      </w:r>
      <w:r>
        <w:rPr>
          <w:rFonts w:ascii="Algerian" w:hAnsi="Algerian"/>
          <w:b/>
          <w:sz w:val="56"/>
          <w:szCs w:val="56"/>
        </w:rPr>
        <w:t xml:space="preserve"> </w:t>
      </w:r>
      <w:r w:rsidRPr="00E90699">
        <w:rPr>
          <w:rFonts w:ascii="Algerian" w:hAnsi="Algerian"/>
          <w:b/>
          <w:sz w:val="56"/>
          <w:szCs w:val="56"/>
        </w:rPr>
        <w:t>PENSIONÄRSSEKTIONEN</w:t>
      </w:r>
    </w:p>
    <w:p w:rsidR="000448E5" w:rsidRPr="00E90699" w:rsidRDefault="000448E5" w:rsidP="000448E5">
      <w:pPr>
        <w:rPr>
          <w:rFonts w:ascii="Algerian" w:hAnsi="Algerian"/>
          <w:b/>
          <w:sz w:val="56"/>
          <w:szCs w:val="56"/>
        </w:rPr>
      </w:pPr>
      <w:r w:rsidRPr="00E90699">
        <w:rPr>
          <w:rFonts w:ascii="Algerian" w:hAnsi="Algerian"/>
          <w:b/>
          <w:sz w:val="56"/>
          <w:szCs w:val="56"/>
        </w:rPr>
        <w:t xml:space="preserve">      </w:t>
      </w:r>
      <w:r>
        <w:rPr>
          <w:rFonts w:ascii="Algerian" w:hAnsi="Algerian"/>
          <w:b/>
          <w:sz w:val="56"/>
          <w:szCs w:val="56"/>
        </w:rPr>
        <w:t xml:space="preserve">   </w:t>
      </w:r>
      <w:r w:rsidRPr="00E90699">
        <w:rPr>
          <w:rFonts w:ascii="Algerian" w:hAnsi="Algerian"/>
          <w:b/>
          <w:sz w:val="56"/>
          <w:szCs w:val="56"/>
        </w:rPr>
        <w:t>INOM STOCKHOLMS STAD</w:t>
      </w:r>
    </w:p>
    <w:p w:rsidR="000448E5" w:rsidRPr="00E90699" w:rsidRDefault="000448E5" w:rsidP="000448E5">
      <w:pPr>
        <w:rPr>
          <w:rFonts w:ascii="Algerian" w:hAnsi="Algerian"/>
          <w:b/>
          <w:sz w:val="56"/>
          <w:szCs w:val="56"/>
        </w:rPr>
      </w:pPr>
    </w:p>
    <w:p w:rsidR="000448E5" w:rsidRPr="00E90699" w:rsidRDefault="000448E5" w:rsidP="000448E5">
      <w:pPr>
        <w:rPr>
          <w:rFonts w:ascii="Algerian" w:hAnsi="Algerian"/>
          <w:b/>
          <w:sz w:val="56"/>
          <w:szCs w:val="56"/>
        </w:rPr>
      </w:pPr>
      <w:r w:rsidRPr="00E90699">
        <w:rPr>
          <w:rFonts w:ascii="Algerian" w:hAnsi="Algerian"/>
          <w:b/>
          <w:sz w:val="56"/>
          <w:szCs w:val="56"/>
        </w:rPr>
        <w:t xml:space="preserve">    </w:t>
      </w:r>
      <w:r>
        <w:rPr>
          <w:rFonts w:ascii="Algerian" w:hAnsi="Algerian"/>
          <w:b/>
          <w:sz w:val="56"/>
          <w:szCs w:val="56"/>
        </w:rPr>
        <w:t xml:space="preserve">  </w:t>
      </w:r>
      <w:r w:rsidRPr="00E90699">
        <w:rPr>
          <w:rFonts w:ascii="Algerian" w:hAnsi="Algerian"/>
          <w:b/>
          <w:sz w:val="56"/>
          <w:szCs w:val="56"/>
        </w:rPr>
        <w:t>VERKSAMHETSBERÄTTELSE</w:t>
      </w:r>
    </w:p>
    <w:p w:rsidR="000448E5" w:rsidRPr="00E90699" w:rsidRDefault="000448E5" w:rsidP="000448E5">
      <w:pPr>
        <w:rPr>
          <w:rFonts w:ascii="Algerian" w:hAnsi="Algerian"/>
          <w:b/>
          <w:sz w:val="56"/>
          <w:szCs w:val="56"/>
        </w:rPr>
      </w:pPr>
    </w:p>
    <w:p w:rsidR="000448E5" w:rsidRPr="00E90699" w:rsidRDefault="000448E5" w:rsidP="000448E5">
      <w:pPr>
        <w:rPr>
          <w:rFonts w:ascii="Algerian" w:hAnsi="Algerian"/>
          <w:b/>
          <w:sz w:val="56"/>
          <w:szCs w:val="56"/>
        </w:rPr>
      </w:pPr>
      <w:r w:rsidRPr="00E90699">
        <w:rPr>
          <w:rFonts w:ascii="Algerian" w:hAnsi="Algerian"/>
          <w:b/>
          <w:sz w:val="56"/>
          <w:szCs w:val="56"/>
        </w:rPr>
        <w:t xml:space="preserve">                          20</w:t>
      </w:r>
      <w:r>
        <w:rPr>
          <w:rFonts w:ascii="Algerian" w:hAnsi="Algerian"/>
          <w:b/>
          <w:sz w:val="56"/>
          <w:szCs w:val="56"/>
        </w:rPr>
        <w:t>2</w:t>
      </w:r>
      <w:r w:rsidR="00C92906">
        <w:rPr>
          <w:rFonts w:ascii="Algerian" w:hAnsi="Algerian"/>
          <w:b/>
          <w:sz w:val="56"/>
          <w:szCs w:val="56"/>
        </w:rPr>
        <w:t>1</w:t>
      </w:r>
    </w:p>
    <w:p w:rsidR="000448E5" w:rsidRDefault="000448E5" w:rsidP="000448E5">
      <w:pPr>
        <w:jc w:val="both"/>
        <w:rPr>
          <w:sz w:val="28"/>
          <w:szCs w:val="28"/>
        </w:rPr>
      </w:pPr>
    </w:p>
    <w:p w:rsidR="000448E5" w:rsidRDefault="000448E5" w:rsidP="000448E5">
      <w:pPr>
        <w:jc w:val="both"/>
        <w:rPr>
          <w:sz w:val="28"/>
          <w:szCs w:val="28"/>
        </w:rPr>
      </w:pPr>
    </w:p>
    <w:p w:rsidR="000448E5" w:rsidRDefault="000448E5" w:rsidP="000448E5">
      <w:pPr>
        <w:jc w:val="both"/>
        <w:rPr>
          <w:sz w:val="28"/>
          <w:szCs w:val="28"/>
        </w:rPr>
      </w:pPr>
    </w:p>
    <w:p w:rsidR="000448E5" w:rsidRPr="00DB6C94" w:rsidRDefault="000448E5" w:rsidP="000448E5">
      <w:pPr>
        <w:jc w:val="both"/>
        <w:rPr>
          <w:sz w:val="24"/>
        </w:rPr>
      </w:pPr>
      <w:r w:rsidRPr="00DB6C94">
        <w:rPr>
          <w:sz w:val="24"/>
        </w:rPr>
        <w:t>Styrelsen för Vision, sektion 99,  pensionärsverksamheten inom Stockholms stad avger härmed sin verksamhetsberättelse för år 2021.</w:t>
      </w:r>
    </w:p>
    <w:p w:rsidR="000448E5" w:rsidRPr="00DB6C94" w:rsidRDefault="000448E5" w:rsidP="000448E5">
      <w:pPr>
        <w:jc w:val="both"/>
        <w:rPr>
          <w:sz w:val="24"/>
        </w:rPr>
      </w:pPr>
      <w:bookmarkStart w:id="0" w:name="_GoBack"/>
    </w:p>
    <w:bookmarkEnd w:id="0"/>
    <w:p w:rsidR="000448E5" w:rsidRPr="00DB6C94" w:rsidRDefault="000448E5" w:rsidP="000448E5">
      <w:pPr>
        <w:jc w:val="both"/>
        <w:rPr>
          <w:i/>
          <w:sz w:val="24"/>
        </w:rPr>
      </w:pPr>
      <w:r w:rsidRPr="00DB6C94">
        <w:rPr>
          <w:sz w:val="24"/>
        </w:rPr>
        <w:t xml:space="preserve">Antalet medlemmar </w:t>
      </w:r>
      <w:r w:rsidR="00C84E5E" w:rsidRPr="00DB6C94">
        <w:rPr>
          <w:sz w:val="24"/>
        </w:rPr>
        <w:t xml:space="preserve">var </w:t>
      </w:r>
      <w:r w:rsidRPr="00DB6C94">
        <w:rPr>
          <w:sz w:val="24"/>
        </w:rPr>
        <w:t xml:space="preserve">den </w:t>
      </w:r>
      <w:r w:rsidR="00C84E5E" w:rsidRPr="00DB6C94">
        <w:rPr>
          <w:sz w:val="24"/>
        </w:rPr>
        <w:t xml:space="preserve">1 januari 2021  705 och den </w:t>
      </w:r>
      <w:r w:rsidRPr="00DB6C94">
        <w:rPr>
          <w:sz w:val="24"/>
        </w:rPr>
        <w:t xml:space="preserve">31 december 2021  687.  </w:t>
      </w:r>
    </w:p>
    <w:p w:rsidR="000448E5" w:rsidRPr="00DB6C94" w:rsidRDefault="000448E5" w:rsidP="000448E5">
      <w:pPr>
        <w:jc w:val="both"/>
        <w:rPr>
          <w:sz w:val="24"/>
        </w:rPr>
      </w:pPr>
    </w:p>
    <w:p w:rsidR="000448E5" w:rsidRPr="00793045" w:rsidRDefault="000448E5" w:rsidP="000448E5">
      <w:pPr>
        <w:jc w:val="both"/>
        <w:rPr>
          <w:b/>
          <w:sz w:val="24"/>
        </w:rPr>
      </w:pPr>
      <w:r w:rsidRPr="00793045">
        <w:rPr>
          <w:b/>
          <w:sz w:val="24"/>
        </w:rPr>
        <w:t>Styrelse och övriga funktionärer</w:t>
      </w:r>
    </w:p>
    <w:p w:rsidR="000448E5" w:rsidRPr="00DB6C94" w:rsidRDefault="000448E5" w:rsidP="000448E5">
      <w:pPr>
        <w:jc w:val="both"/>
        <w:rPr>
          <w:sz w:val="24"/>
        </w:rPr>
      </w:pPr>
      <w:r w:rsidRPr="00DB6C94">
        <w:rPr>
          <w:sz w:val="24"/>
        </w:rPr>
        <w:t xml:space="preserve">Ordförande </w:t>
      </w:r>
      <w:r w:rsidRPr="00DB6C94">
        <w:rPr>
          <w:sz w:val="24"/>
        </w:rPr>
        <w:tab/>
      </w:r>
      <w:r w:rsidRPr="00DB6C94">
        <w:rPr>
          <w:sz w:val="24"/>
        </w:rPr>
        <w:tab/>
        <w:t>Birgitta Petré</w:t>
      </w:r>
    </w:p>
    <w:p w:rsidR="000448E5" w:rsidRPr="00DB6C94" w:rsidRDefault="000448E5" w:rsidP="000448E5">
      <w:pPr>
        <w:jc w:val="both"/>
        <w:rPr>
          <w:sz w:val="24"/>
        </w:rPr>
      </w:pPr>
      <w:r w:rsidRPr="00DB6C94">
        <w:rPr>
          <w:sz w:val="24"/>
        </w:rPr>
        <w:t>Vice ordförande</w:t>
      </w:r>
      <w:r w:rsidRPr="00DB6C94">
        <w:rPr>
          <w:sz w:val="24"/>
        </w:rPr>
        <w:tab/>
        <w:t xml:space="preserve">Sven Roander    </w:t>
      </w:r>
    </w:p>
    <w:p w:rsidR="000448E5" w:rsidRPr="00DB6C94" w:rsidRDefault="000448E5" w:rsidP="000448E5">
      <w:pPr>
        <w:jc w:val="both"/>
        <w:rPr>
          <w:sz w:val="24"/>
        </w:rPr>
      </w:pPr>
      <w:r w:rsidRPr="00DB6C94">
        <w:rPr>
          <w:sz w:val="24"/>
        </w:rPr>
        <w:t>Kassör</w:t>
      </w:r>
      <w:r w:rsidRPr="00DB6C94">
        <w:rPr>
          <w:sz w:val="24"/>
        </w:rPr>
        <w:tab/>
      </w:r>
      <w:r w:rsidRPr="00DB6C94">
        <w:rPr>
          <w:sz w:val="24"/>
        </w:rPr>
        <w:tab/>
        <w:t xml:space="preserve">Inger Ohlsson </w:t>
      </w:r>
    </w:p>
    <w:p w:rsidR="000448E5" w:rsidRPr="00DB6C94" w:rsidRDefault="000448E5" w:rsidP="000448E5">
      <w:pPr>
        <w:jc w:val="both"/>
        <w:rPr>
          <w:sz w:val="24"/>
        </w:rPr>
      </w:pPr>
      <w:r w:rsidRPr="00DB6C94">
        <w:rPr>
          <w:sz w:val="24"/>
        </w:rPr>
        <w:t>Sekreterare</w:t>
      </w:r>
      <w:r w:rsidRPr="00DB6C94">
        <w:rPr>
          <w:sz w:val="24"/>
        </w:rPr>
        <w:tab/>
      </w:r>
      <w:r w:rsidRPr="00DB6C94">
        <w:rPr>
          <w:sz w:val="24"/>
        </w:rPr>
        <w:tab/>
        <w:t>Karin Aiat</w:t>
      </w:r>
    </w:p>
    <w:p w:rsidR="000448E5" w:rsidRPr="00DB6C94" w:rsidRDefault="000448E5" w:rsidP="000448E5">
      <w:pPr>
        <w:jc w:val="both"/>
        <w:rPr>
          <w:sz w:val="24"/>
        </w:rPr>
      </w:pPr>
      <w:r w:rsidRPr="00DB6C94">
        <w:rPr>
          <w:sz w:val="24"/>
        </w:rPr>
        <w:t>Ledamöter</w:t>
      </w:r>
      <w:r w:rsidRPr="00DB6C94">
        <w:rPr>
          <w:sz w:val="24"/>
        </w:rPr>
        <w:tab/>
      </w:r>
      <w:r w:rsidRPr="00DB6C94">
        <w:rPr>
          <w:sz w:val="24"/>
        </w:rPr>
        <w:tab/>
        <w:t>Gudrun Edvardsson</w:t>
      </w:r>
      <w:r w:rsidRPr="00DB6C94">
        <w:rPr>
          <w:sz w:val="24"/>
        </w:rPr>
        <w:tab/>
      </w:r>
    </w:p>
    <w:p w:rsidR="000448E5" w:rsidRPr="00DB6C94" w:rsidRDefault="000448E5" w:rsidP="000448E5">
      <w:pPr>
        <w:jc w:val="both"/>
        <w:rPr>
          <w:sz w:val="24"/>
        </w:rPr>
      </w:pPr>
      <w:r w:rsidRPr="00DB6C94">
        <w:rPr>
          <w:sz w:val="24"/>
        </w:rPr>
        <w:tab/>
      </w:r>
      <w:r w:rsidRPr="00DB6C94">
        <w:rPr>
          <w:sz w:val="24"/>
        </w:rPr>
        <w:tab/>
        <w:t>Ann Mari Lundgren</w:t>
      </w:r>
    </w:p>
    <w:p w:rsidR="000448E5" w:rsidRPr="00DB6C94" w:rsidRDefault="000448E5" w:rsidP="000448E5">
      <w:pPr>
        <w:jc w:val="both"/>
        <w:rPr>
          <w:sz w:val="24"/>
        </w:rPr>
      </w:pPr>
      <w:r w:rsidRPr="00DB6C94">
        <w:rPr>
          <w:sz w:val="24"/>
        </w:rPr>
        <w:tab/>
      </w:r>
      <w:r w:rsidRPr="00DB6C94">
        <w:rPr>
          <w:sz w:val="24"/>
        </w:rPr>
        <w:tab/>
        <w:t>Kjell Selander</w:t>
      </w:r>
    </w:p>
    <w:p w:rsidR="000448E5" w:rsidRPr="00DB6C94" w:rsidRDefault="000448E5" w:rsidP="000448E5">
      <w:pPr>
        <w:jc w:val="both"/>
        <w:rPr>
          <w:sz w:val="24"/>
        </w:rPr>
      </w:pPr>
      <w:r w:rsidRPr="00DB6C94">
        <w:rPr>
          <w:sz w:val="24"/>
        </w:rPr>
        <w:tab/>
      </w:r>
      <w:r w:rsidRPr="00DB6C94">
        <w:rPr>
          <w:sz w:val="24"/>
        </w:rPr>
        <w:tab/>
      </w:r>
    </w:p>
    <w:p w:rsidR="000448E5" w:rsidRPr="00DB6C94" w:rsidRDefault="000448E5" w:rsidP="000448E5">
      <w:pPr>
        <w:jc w:val="both"/>
        <w:rPr>
          <w:sz w:val="24"/>
        </w:rPr>
      </w:pPr>
      <w:r w:rsidRPr="00DB6C94">
        <w:rPr>
          <w:sz w:val="24"/>
        </w:rPr>
        <w:t>Revisorer</w:t>
      </w:r>
      <w:r w:rsidRPr="00DB6C94">
        <w:rPr>
          <w:sz w:val="24"/>
        </w:rPr>
        <w:tab/>
      </w:r>
      <w:r w:rsidRPr="00DB6C94">
        <w:rPr>
          <w:sz w:val="24"/>
        </w:rPr>
        <w:tab/>
        <w:t>Bo Irsten, Gert Abelt</w:t>
      </w:r>
    </w:p>
    <w:p w:rsidR="000448E5" w:rsidRPr="00DB6C94" w:rsidRDefault="000448E5" w:rsidP="000448E5">
      <w:pPr>
        <w:jc w:val="both"/>
        <w:rPr>
          <w:sz w:val="24"/>
        </w:rPr>
      </w:pPr>
    </w:p>
    <w:p w:rsidR="000448E5" w:rsidRPr="00DB6C94" w:rsidRDefault="000448E5" w:rsidP="000448E5">
      <w:pPr>
        <w:jc w:val="both"/>
        <w:rPr>
          <w:sz w:val="24"/>
        </w:rPr>
      </w:pPr>
      <w:r w:rsidRPr="00DB6C94">
        <w:rPr>
          <w:sz w:val="24"/>
        </w:rPr>
        <w:t>Valberedning</w:t>
      </w:r>
      <w:r w:rsidRPr="00DB6C94">
        <w:rPr>
          <w:sz w:val="24"/>
        </w:rPr>
        <w:tab/>
        <w:t>Birgitta Strauss, Monica Bergman och</w:t>
      </w:r>
    </w:p>
    <w:p w:rsidR="000448E5" w:rsidRPr="00DB6C94" w:rsidRDefault="000448E5" w:rsidP="000448E5">
      <w:pPr>
        <w:ind w:firstLine="1304"/>
        <w:jc w:val="both"/>
        <w:rPr>
          <w:sz w:val="24"/>
        </w:rPr>
      </w:pPr>
      <w:r w:rsidRPr="00DB6C94">
        <w:rPr>
          <w:sz w:val="24"/>
        </w:rPr>
        <w:t xml:space="preserve">                 </w:t>
      </w:r>
      <w:r w:rsidRPr="00DB6C94">
        <w:rPr>
          <w:sz w:val="24"/>
        </w:rPr>
        <w:tab/>
        <w:t>Carl-Gerhard Sundberg</w:t>
      </w:r>
    </w:p>
    <w:p w:rsidR="000448E5" w:rsidRPr="00DB6C94" w:rsidRDefault="000448E5" w:rsidP="000448E5">
      <w:pPr>
        <w:jc w:val="both"/>
        <w:rPr>
          <w:sz w:val="24"/>
        </w:rPr>
      </w:pPr>
    </w:p>
    <w:p w:rsidR="000448E5" w:rsidRPr="00DB6C94" w:rsidRDefault="000448E5" w:rsidP="000448E5">
      <w:pPr>
        <w:jc w:val="both"/>
        <w:rPr>
          <w:b/>
          <w:sz w:val="24"/>
        </w:rPr>
      </w:pPr>
      <w:r w:rsidRPr="00DB6C94">
        <w:rPr>
          <w:b/>
          <w:sz w:val="24"/>
        </w:rPr>
        <w:t>Styrelsearbetet</w:t>
      </w:r>
    </w:p>
    <w:p w:rsidR="000448E5" w:rsidRPr="00DB6C94" w:rsidRDefault="000448E5" w:rsidP="000448E5">
      <w:pPr>
        <w:jc w:val="both"/>
        <w:rPr>
          <w:sz w:val="24"/>
        </w:rPr>
      </w:pPr>
      <w:r w:rsidRPr="00DB6C94">
        <w:rPr>
          <w:sz w:val="24"/>
        </w:rPr>
        <w:t xml:space="preserve">Styrelsen har under året haft </w:t>
      </w:r>
      <w:r w:rsidR="00C92906" w:rsidRPr="00DB6C94">
        <w:rPr>
          <w:sz w:val="24"/>
        </w:rPr>
        <w:t>6 protokollförda sammanträden. Förut</w:t>
      </w:r>
      <w:r w:rsidRPr="00DB6C94">
        <w:rPr>
          <w:sz w:val="24"/>
        </w:rPr>
        <w:t xml:space="preserve">om arbetet med att ta fram programpunkter </w:t>
      </w:r>
      <w:r w:rsidR="00C92906" w:rsidRPr="00DB6C94">
        <w:rPr>
          <w:sz w:val="24"/>
        </w:rPr>
        <w:t xml:space="preserve">till </w:t>
      </w:r>
      <w:r w:rsidR="00793045">
        <w:rPr>
          <w:sz w:val="24"/>
        </w:rPr>
        <w:t>hösten</w:t>
      </w:r>
      <w:r w:rsidR="00C92906" w:rsidRPr="00DB6C94">
        <w:rPr>
          <w:sz w:val="24"/>
        </w:rPr>
        <w:t xml:space="preserve"> har styrelsen </w:t>
      </w:r>
      <w:r w:rsidRPr="00DB6C94">
        <w:rPr>
          <w:sz w:val="24"/>
        </w:rPr>
        <w:t xml:space="preserve">under   </w:t>
      </w:r>
      <w:r w:rsidR="002F10B9" w:rsidRPr="00DB6C94">
        <w:rPr>
          <w:sz w:val="24"/>
        </w:rPr>
        <w:t>hösten</w:t>
      </w:r>
      <w:r w:rsidRPr="00DB6C94">
        <w:rPr>
          <w:sz w:val="24"/>
        </w:rPr>
        <w:t xml:space="preserve">  samarbetat </w:t>
      </w:r>
      <w:r w:rsidR="00C92906" w:rsidRPr="00DB6C94">
        <w:rPr>
          <w:sz w:val="24"/>
        </w:rPr>
        <w:t>på</w:t>
      </w:r>
      <w:r w:rsidRPr="00DB6C94">
        <w:rPr>
          <w:sz w:val="24"/>
        </w:rPr>
        <w:t xml:space="preserve">  </w:t>
      </w:r>
      <w:r w:rsidR="00C92906" w:rsidRPr="00DB6C94">
        <w:rPr>
          <w:sz w:val="24"/>
        </w:rPr>
        <w:t xml:space="preserve"> två möten </w:t>
      </w:r>
      <w:r w:rsidRPr="00DB6C94">
        <w:rPr>
          <w:sz w:val="24"/>
        </w:rPr>
        <w:t xml:space="preserve"> i en nätverksgrupp tillsammans med de tre övriga pensionärssektionerna  av Vision inom Stockholms län. På grund av pandemin har ordförande i respektive sektion resten av året haft telefonkontakt för att stämma av läget.   </w:t>
      </w:r>
    </w:p>
    <w:p w:rsidR="000448E5" w:rsidRPr="00DB6C94" w:rsidRDefault="000448E5" w:rsidP="000448E5">
      <w:pPr>
        <w:jc w:val="both"/>
        <w:rPr>
          <w:sz w:val="24"/>
        </w:rPr>
      </w:pPr>
    </w:p>
    <w:p w:rsidR="000448E5" w:rsidRPr="00DB6C94" w:rsidRDefault="000448E5" w:rsidP="000448E5">
      <w:pPr>
        <w:jc w:val="both"/>
        <w:rPr>
          <w:sz w:val="24"/>
        </w:rPr>
      </w:pPr>
    </w:p>
    <w:p w:rsidR="000448E5" w:rsidRPr="00DB6C94" w:rsidRDefault="000448E5" w:rsidP="000448E5">
      <w:pPr>
        <w:jc w:val="both"/>
        <w:rPr>
          <w:b/>
          <w:sz w:val="24"/>
        </w:rPr>
      </w:pPr>
      <w:r w:rsidRPr="00DB6C94">
        <w:rPr>
          <w:b/>
          <w:sz w:val="24"/>
        </w:rPr>
        <w:t xml:space="preserve">Mötesverksamhet och temadagar </w:t>
      </w:r>
    </w:p>
    <w:p w:rsidR="000448E5" w:rsidRPr="00DB6C94" w:rsidRDefault="000448E5" w:rsidP="000448E5">
      <w:pPr>
        <w:jc w:val="both"/>
        <w:rPr>
          <w:sz w:val="24"/>
        </w:rPr>
      </w:pPr>
      <w:r w:rsidRPr="00DB6C94">
        <w:rPr>
          <w:sz w:val="24"/>
        </w:rPr>
        <w:t>Sektionens årsmöte och höstmöte ägde rum den 23 november i   Östermalms föreningsråds  lokaler i Fältöversten på Valhallavägen.  Efter sedvanliga årsmötes- och höstmötesfö</w:t>
      </w:r>
      <w:r w:rsidR="002F10B9" w:rsidRPr="00DB6C94">
        <w:rPr>
          <w:sz w:val="24"/>
        </w:rPr>
        <w:t>r</w:t>
      </w:r>
      <w:r w:rsidRPr="00DB6C94">
        <w:rPr>
          <w:sz w:val="24"/>
        </w:rPr>
        <w:t xml:space="preserve">handlingar var det allmän information och vi avslutade mötet med räksmörgås   och dryck samt ett lotteri där vi lottade ut </w:t>
      </w:r>
      <w:r w:rsidR="002F10B9" w:rsidRPr="00DB6C94">
        <w:rPr>
          <w:sz w:val="24"/>
        </w:rPr>
        <w:t>kaffe.</w:t>
      </w:r>
      <w:r w:rsidRPr="00DB6C94">
        <w:rPr>
          <w:sz w:val="24"/>
        </w:rPr>
        <w:t xml:space="preserve">  </w:t>
      </w:r>
      <w:r w:rsidR="002F10B9" w:rsidRPr="00DB6C94">
        <w:rPr>
          <w:sz w:val="24"/>
        </w:rPr>
        <w:t xml:space="preserve">På grund av pandemin och </w:t>
      </w:r>
      <w:r w:rsidR="003E5212" w:rsidRPr="00DB6C94">
        <w:rPr>
          <w:sz w:val="24"/>
        </w:rPr>
        <w:t xml:space="preserve">gällande </w:t>
      </w:r>
      <w:r w:rsidR="002F10B9" w:rsidRPr="00DB6C94">
        <w:rPr>
          <w:sz w:val="24"/>
        </w:rPr>
        <w:t xml:space="preserve">restriktioner </w:t>
      </w:r>
      <w:r w:rsidR="003E5212" w:rsidRPr="00DB6C94">
        <w:rPr>
          <w:sz w:val="24"/>
        </w:rPr>
        <w:t>beträffande</w:t>
      </w:r>
      <w:r w:rsidR="002F10B9" w:rsidRPr="00DB6C94">
        <w:rPr>
          <w:sz w:val="24"/>
        </w:rPr>
        <w:t xml:space="preserve"> möten har vi inte kunnat ha några temadagar för medlemmarna</w:t>
      </w:r>
      <w:r w:rsidR="00C84E5E" w:rsidRPr="00DB6C94">
        <w:rPr>
          <w:sz w:val="24"/>
        </w:rPr>
        <w:t xml:space="preserve"> under 2021</w:t>
      </w:r>
      <w:r w:rsidR="002F10B9" w:rsidRPr="00DB6C94">
        <w:rPr>
          <w:sz w:val="24"/>
        </w:rPr>
        <w:t xml:space="preserve">. </w:t>
      </w:r>
    </w:p>
    <w:p w:rsidR="000448E5" w:rsidRPr="00DB6C94" w:rsidRDefault="000448E5" w:rsidP="000448E5">
      <w:pPr>
        <w:jc w:val="both"/>
        <w:rPr>
          <w:sz w:val="24"/>
        </w:rPr>
      </w:pPr>
    </w:p>
    <w:p w:rsidR="000448E5" w:rsidRPr="00DB6C94" w:rsidRDefault="000448E5" w:rsidP="000448E5">
      <w:pPr>
        <w:jc w:val="both"/>
        <w:rPr>
          <w:sz w:val="24"/>
        </w:rPr>
      </w:pPr>
    </w:p>
    <w:p w:rsidR="000448E5" w:rsidRPr="00DB6C94" w:rsidRDefault="000448E5" w:rsidP="0087334B">
      <w:pPr>
        <w:jc w:val="both"/>
        <w:rPr>
          <w:sz w:val="24"/>
        </w:rPr>
      </w:pPr>
      <w:r w:rsidRPr="00DB6C94">
        <w:rPr>
          <w:b/>
          <w:sz w:val="24"/>
        </w:rPr>
        <w:t>Medlemsaktiviteter</w:t>
      </w:r>
    </w:p>
    <w:p w:rsidR="000448E5" w:rsidRPr="00DB6C94" w:rsidRDefault="00C92906" w:rsidP="0087334B">
      <w:pPr>
        <w:jc w:val="both"/>
        <w:rPr>
          <w:sz w:val="24"/>
        </w:rPr>
      </w:pPr>
      <w:r w:rsidRPr="00DB6C94">
        <w:rPr>
          <w:sz w:val="24"/>
        </w:rPr>
        <w:t>Vi kunde inte ha några medlemsaktiviteter under våren på grund av Coronapandemin.</w:t>
      </w:r>
    </w:p>
    <w:p w:rsidR="00C92906" w:rsidRPr="00DB6C94" w:rsidRDefault="00C92906" w:rsidP="0087334B">
      <w:pPr>
        <w:jc w:val="both"/>
        <w:rPr>
          <w:sz w:val="24"/>
        </w:rPr>
      </w:pPr>
    </w:p>
    <w:p w:rsidR="00922026" w:rsidRPr="00DB6C94" w:rsidRDefault="00C92906" w:rsidP="0087334B">
      <w:pPr>
        <w:jc w:val="both"/>
        <w:rPr>
          <w:sz w:val="24"/>
        </w:rPr>
      </w:pPr>
      <w:r w:rsidRPr="00DB6C94">
        <w:rPr>
          <w:sz w:val="24"/>
        </w:rPr>
        <w:t xml:space="preserve">Årets och höstens program startade </w:t>
      </w:r>
      <w:r w:rsidR="00922026" w:rsidRPr="00DB6C94">
        <w:rPr>
          <w:sz w:val="24"/>
        </w:rPr>
        <w:t xml:space="preserve">den 10  oktober </w:t>
      </w:r>
      <w:r w:rsidRPr="00DB6C94">
        <w:rPr>
          <w:sz w:val="24"/>
        </w:rPr>
        <w:t xml:space="preserve">med </w:t>
      </w:r>
      <w:r w:rsidR="00922026" w:rsidRPr="00DB6C94">
        <w:rPr>
          <w:sz w:val="24"/>
        </w:rPr>
        <w:t>en guidad visning av Wendela Hebbes hus i Södertälje. Wendela Hebbe var den första kvinnliga journalisten/reportern på 1840-talet. Efter visningen åt vi en gemensam lujnch i deras restaurang.</w:t>
      </w:r>
    </w:p>
    <w:p w:rsidR="00CB6892" w:rsidRPr="00DB6C94" w:rsidRDefault="00CB6892" w:rsidP="0087334B">
      <w:pPr>
        <w:jc w:val="both"/>
        <w:rPr>
          <w:sz w:val="24"/>
        </w:rPr>
      </w:pPr>
      <w:r w:rsidRPr="00DB6C94">
        <w:rPr>
          <w:sz w:val="24"/>
        </w:rPr>
        <w:t>Arrangör sektion Söder</w:t>
      </w:r>
    </w:p>
    <w:p w:rsidR="00922026" w:rsidRPr="00DB6C94" w:rsidRDefault="00922026" w:rsidP="0087334B">
      <w:pPr>
        <w:jc w:val="both"/>
        <w:rPr>
          <w:sz w:val="24"/>
        </w:rPr>
      </w:pPr>
    </w:p>
    <w:p w:rsidR="00DB6C94" w:rsidRDefault="00DB6C94" w:rsidP="0087334B">
      <w:pPr>
        <w:jc w:val="both"/>
        <w:rPr>
          <w:sz w:val="24"/>
        </w:rPr>
      </w:pPr>
    </w:p>
    <w:p w:rsidR="00DB6C94" w:rsidRDefault="00DB6C94" w:rsidP="0087334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</w:t>
      </w:r>
    </w:p>
    <w:p w:rsidR="00DB6C94" w:rsidRDefault="00DB6C94" w:rsidP="0087334B">
      <w:pPr>
        <w:jc w:val="both"/>
        <w:rPr>
          <w:sz w:val="24"/>
        </w:rPr>
      </w:pPr>
    </w:p>
    <w:p w:rsidR="00DB6C94" w:rsidRDefault="00DB6C94" w:rsidP="0087334B">
      <w:pPr>
        <w:jc w:val="both"/>
        <w:rPr>
          <w:sz w:val="24"/>
        </w:rPr>
      </w:pPr>
    </w:p>
    <w:p w:rsidR="0050252F" w:rsidRDefault="0050252F" w:rsidP="0087334B">
      <w:pPr>
        <w:jc w:val="both"/>
        <w:rPr>
          <w:sz w:val="24"/>
        </w:rPr>
      </w:pPr>
    </w:p>
    <w:p w:rsidR="00922026" w:rsidRPr="00DB6C94" w:rsidRDefault="00922026" w:rsidP="0087334B">
      <w:pPr>
        <w:jc w:val="both"/>
        <w:rPr>
          <w:sz w:val="24"/>
        </w:rPr>
      </w:pPr>
      <w:r w:rsidRPr="00DB6C94">
        <w:rPr>
          <w:sz w:val="24"/>
        </w:rPr>
        <w:t>Den 21 oktober gjorde vi en Stockholmsvandring med Eliane Högberg. Vi startade vid Mälar-torget och vandrade runt i västra Gamla stan och Riddartorget.</w:t>
      </w:r>
    </w:p>
    <w:p w:rsidR="00CB6892" w:rsidRPr="00DB6C94" w:rsidRDefault="00CB6892" w:rsidP="0087334B">
      <w:pPr>
        <w:jc w:val="both"/>
        <w:rPr>
          <w:sz w:val="24"/>
        </w:rPr>
      </w:pPr>
      <w:r w:rsidRPr="00DB6C94">
        <w:rPr>
          <w:sz w:val="24"/>
        </w:rPr>
        <w:t>Arrangör sektion Region Stockholm</w:t>
      </w:r>
    </w:p>
    <w:p w:rsidR="00922026" w:rsidRPr="00DB6C94" w:rsidRDefault="00922026" w:rsidP="0087334B">
      <w:pPr>
        <w:jc w:val="both"/>
        <w:rPr>
          <w:sz w:val="24"/>
        </w:rPr>
      </w:pPr>
    </w:p>
    <w:p w:rsidR="00840D48" w:rsidRPr="00DB6C94" w:rsidRDefault="00922026" w:rsidP="0087334B">
      <w:pPr>
        <w:jc w:val="both"/>
        <w:rPr>
          <w:sz w:val="24"/>
        </w:rPr>
      </w:pPr>
      <w:r w:rsidRPr="00DB6C94">
        <w:rPr>
          <w:sz w:val="24"/>
        </w:rPr>
        <w:t xml:space="preserve">Den 27 oktober </w:t>
      </w:r>
      <w:r w:rsidR="00840D48" w:rsidRPr="00DB6C94">
        <w:rPr>
          <w:sz w:val="24"/>
        </w:rPr>
        <w:t>fick vi en guidad visning på Historiska museet av ”Vikingarnas värld”, världens största vikingautställning. Under 350 år förändrades livet i Skandinavien radikalt och utställningen visade också verkligheten bakom myterna om de vilda vikingarna.</w:t>
      </w:r>
    </w:p>
    <w:p w:rsidR="00CB6892" w:rsidRPr="00DB6C94" w:rsidRDefault="00CB6892" w:rsidP="0087334B">
      <w:pPr>
        <w:jc w:val="both"/>
        <w:rPr>
          <w:sz w:val="24"/>
        </w:rPr>
      </w:pPr>
      <w:r w:rsidRPr="00DB6C94">
        <w:rPr>
          <w:sz w:val="24"/>
        </w:rPr>
        <w:t>Arrangör sektion Stockholm</w:t>
      </w:r>
    </w:p>
    <w:p w:rsidR="00840D48" w:rsidRDefault="00840D48" w:rsidP="000448E5">
      <w:pPr>
        <w:rPr>
          <w:szCs w:val="22"/>
        </w:rPr>
      </w:pPr>
    </w:p>
    <w:p w:rsidR="00B04651" w:rsidRPr="00DB6C94" w:rsidRDefault="00840D48" w:rsidP="0087334B">
      <w:pPr>
        <w:jc w:val="both"/>
        <w:rPr>
          <w:rFonts w:cs="Arial"/>
          <w:sz w:val="24"/>
        </w:rPr>
      </w:pPr>
      <w:r w:rsidRPr="00DB6C94">
        <w:rPr>
          <w:rFonts w:cs="Arial"/>
          <w:sz w:val="24"/>
        </w:rPr>
        <w:t xml:space="preserve">Torsdag den 28 oktober besökte vi Forum för levande histioria i Gamla stan. Vi fick en guidad visning av de aktuella utställningarna Sverige och förintelsen, Sveriges relation till </w:t>
      </w:r>
      <w:r w:rsidR="00B04651" w:rsidRPr="00DB6C94">
        <w:rPr>
          <w:rFonts w:cs="Arial"/>
          <w:sz w:val="24"/>
        </w:rPr>
        <w:t>n</w:t>
      </w:r>
      <w:r w:rsidRPr="00DB6C94">
        <w:rPr>
          <w:rFonts w:cs="Arial"/>
          <w:sz w:val="24"/>
        </w:rPr>
        <w:t>azi</w:t>
      </w:r>
      <w:r w:rsidR="00B04651" w:rsidRPr="00DB6C94">
        <w:rPr>
          <w:rFonts w:cs="Arial"/>
          <w:sz w:val="24"/>
        </w:rPr>
        <w:t xml:space="preserve"> Tyskland 1933-45 samt Vita bussarna – fotografier av KW Gullers.</w:t>
      </w:r>
    </w:p>
    <w:p w:rsidR="00CB6892" w:rsidRPr="00DB6C94" w:rsidRDefault="00CB6892" w:rsidP="0087334B">
      <w:pPr>
        <w:jc w:val="both"/>
        <w:rPr>
          <w:rFonts w:cs="Arial"/>
          <w:sz w:val="24"/>
        </w:rPr>
      </w:pPr>
      <w:r w:rsidRPr="00DB6C94">
        <w:rPr>
          <w:rFonts w:cs="Arial"/>
          <w:sz w:val="24"/>
        </w:rPr>
        <w:t xml:space="preserve">Arrangör sektion </w:t>
      </w:r>
      <w:r w:rsidR="00B94F91" w:rsidRPr="00DB6C94">
        <w:rPr>
          <w:rFonts w:cs="Arial"/>
          <w:sz w:val="24"/>
        </w:rPr>
        <w:t>Region Stockholm</w:t>
      </w:r>
    </w:p>
    <w:p w:rsidR="00B04651" w:rsidRPr="00DB6C94" w:rsidRDefault="00B04651" w:rsidP="0087334B">
      <w:pPr>
        <w:jc w:val="both"/>
        <w:rPr>
          <w:rFonts w:cs="Arial"/>
          <w:sz w:val="24"/>
        </w:rPr>
      </w:pPr>
    </w:p>
    <w:p w:rsidR="00B04651" w:rsidRPr="00DB6C94" w:rsidRDefault="00B04651" w:rsidP="0087334B">
      <w:pPr>
        <w:jc w:val="both"/>
        <w:rPr>
          <w:rFonts w:cs="Arial"/>
          <w:sz w:val="24"/>
        </w:rPr>
      </w:pPr>
      <w:r w:rsidRPr="00DB6C94">
        <w:rPr>
          <w:rFonts w:cs="Arial"/>
          <w:sz w:val="24"/>
        </w:rPr>
        <w:t>Den 3 november besökte vi Stockholms Stadsmission på Fleminggatan. Vi fick en  beskrivning av deras verksamhet samt uppgifter om hur vi kan stödja deras verksamhet.</w:t>
      </w:r>
    </w:p>
    <w:p w:rsidR="00CB6892" w:rsidRPr="00DB6C94" w:rsidRDefault="00CB6892" w:rsidP="0087334B">
      <w:pPr>
        <w:jc w:val="both"/>
        <w:rPr>
          <w:rFonts w:cs="Arial"/>
          <w:sz w:val="24"/>
        </w:rPr>
      </w:pPr>
      <w:r w:rsidRPr="00DB6C94">
        <w:rPr>
          <w:rFonts w:cs="Arial"/>
          <w:sz w:val="24"/>
        </w:rPr>
        <w:t>Arrangör sektion Norr</w:t>
      </w:r>
    </w:p>
    <w:p w:rsidR="00B04651" w:rsidRPr="00DB6C94" w:rsidRDefault="00B04651" w:rsidP="0087334B">
      <w:pPr>
        <w:jc w:val="both"/>
        <w:rPr>
          <w:rFonts w:cs="Arial"/>
          <w:sz w:val="24"/>
        </w:rPr>
      </w:pPr>
    </w:p>
    <w:p w:rsidR="0087334B" w:rsidRPr="00DB6C94" w:rsidRDefault="00B04651" w:rsidP="0087334B">
      <w:pPr>
        <w:jc w:val="both"/>
        <w:rPr>
          <w:rFonts w:cs="Arial"/>
          <w:sz w:val="24"/>
        </w:rPr>
      </w:pPr>
      <w:r w:rsidRPr="00DB6C94">
        <w:rPr>
          <w:rFonts w:cs="Arial"/>
          <w:sz w:val="24"/>
        </w:rPr>
        <w:t>Den 17 november var det dags för lunchkonsert i Guldfoajen på Operan. Vi fick lyssna på Wesendonck Lieder av Rickard Wagner.</w:t>
      </w:r>
      <w:r w:rsidR="0087334B" w:rsidRPr="00DB6C94">
        <w:rPr>
          <w:rFonts w:cs="Arial"/>
          <w:sz w:val="24"/>
        </w:rPr>
        <w:t xml:space="preserve"> </w:t>
      </w:r>
      <w:r w:rsidRPr="00DB6C94">
        <w:rPr>
          <w:rFonts w:cs="Arial"/>
          <w:sz w:val="24"/>
        </w:rPr>
        <w:t xml:space="preserve">Sjöng gjorde mezzosopranen </w:t>
      </w:r>
      <w:r w:rsidR="0087334B" w:rsidRPr="00DB6C94">
        <w:rPr>
          <w:rFonts w:cs="Arial"/>
          <w:sz w:val="24"/>
        </w:rPr>
        <w:t>Miriam Treichl och hon accompanjerades av Martin Virin på piano.</w:t>
      </w:r>
      <w:r w:rsidR="00CB6892" w:rsidRPr="00DB6C94">
        <w:rPr>
          <w:rFonts w:cs="Arial"/>
          <w:sz w:val="24"/>
        </w:rPr>
        <w:t xml:space="preserve"> Som alltid mycket uppskattat. </w:t>
      </w:r>
    </w:p>
    <w:p w:rsidR="00CB6892" w:rsidRPr="00DB6C94" w:rsidRDefault="00CB6892" w:rsidP="0087334B">
      <w:pPr>
        <w:jc w:val="both"/>
        <w:rPr>
          <w:rFonts w:cs="Arial"/>
          <w:sz w:val="24"/>
        </w:rPr>
      </w:pPr>
      <w:r w:rsidRPr="00DB6C94">
        <w:rPr>
          <w:rFonts w:cs="Arial"/>
          <w:sz w:val="24"/>
        </w:rPr>
        <w:t>Arrangör sektion Stockholm</w:t>
      </w:r>
    </w:p>
    <w:p w:rsidR="0087334B" w:rsidRPr="00DB6C94" w:rsidRDefault="0087334B" w:rsidP="0087334B">
      <w:pPr>
        <w:jc w:val="both"/>
        <w:rPr>
          <w:rFonts w:cs="Arial"/>
          <w:sz w:val="24"/>
        </w:rPr>
      </w:pPr>
    </w:p>
    <w:p w:rsidR="00CB6892" w:rsidRPr="00DB6C94" w:rsidRDefault="0087334B" w:rsidP="0087334B">
      <w:pPr>
        <w:jc w:val="both"/>
        <w:rPr>
          <w:rFonts w:cs="Arial"/>
          <w:sz w:val="24"/>
        </w:rPr>
      </w:pPr>
      <w:r w:rsidRPr="00DB6C94">
        <w:rPr>
          <w:rFonts w:cs="Arial"/>
          <w:sz w:val="24"/>
        </w:rPr>
        <w:t>Den 24 november fick vi</w:t>
      </w:r>
      <w:r w:rsidR="00CB6892" w:rsidRPr="00DB6C94">
        <w:rPr>
          <w:rFonts w:cs="Arial"/>
          <w:sz w:val="24"/>
        </w:rPr>
        <w:t xml:space="preserve"> ännu </w:t>
      </w:r>
      <w:r w:rsidRPr="00DB6C94">
        <w:rPr>
          <w:rFonts w:cs="Arial"/>
          <w:sz w:val="24"/>
        </w:rPr>
        <w:t xml:space="preserve"> en</w:t>
      </w:r>
      <w:r w:rsidR="00CB6892" w:rsidRPr="00DB6C94">
        <w:rPr>
          <w:rFonts w:cs="Arial"/>
          <w:sz w:val="24"/>
        </w:rPr>
        <w:t xml:space="preserve"> gång</w:t>
      </w:r>
      <w:r w:rsidRPr="00DB6C94">
        <w:rPr>
          <w:rFonts w:cs="Arial"/>
          <w:sz w:val="24"/>
        </w:rPr>
        <w:t xml:space="preserve"> visning av Filmstaden i Råsunda. Vi serverades eftermiddagskaffe och fick samtidigt höra den spännanade historien om Filmstaden tillsammans med filmklipp från olika långfilmer som spelats</w:t>
      </w:r>
      <w:r w:rsidR="0050252F">
        <w:rPr>
          <w:rFonts w:cs="Arial"/>
          <w:sz w:val="24"/>
        </w:rPr>
        <w:t xml:space="preserve"> in</w:t>
      </w:r>
      <w:r w:rsidRPr="00DB6C94">
        <w:rPr>
          <w:rFonts w:cs="Arial"/>
          <w:sz w:val="24"/>
        </w:rPr>
        <w:t xml:space="preserve"> i deras ateljéer.</w:t>
      </w:r>
    </w:p>
    <w:p w:rsidR="00CB6892" w:rsidRPr="00DB6C94" w:rsidRDefault="00CB6892" w:rsidP="0087334B">
      <w:pPr>
        <w:jc w:val="both"/>
        <w:rPr>
          <w:rFonts w:cs="Arial"/>
          <w:sz w:val="24"/>
        </w:rPr>
      </w:pPr>
      <w:r w:rsidRPr="00DB6C94">
        <w:rPr>
          <w:rFonts w:cs="Arial"/>
          <w:sz w:val="24"/>
        </w:rPr>
        <w:t>Arrangör sektion Region Stockholm</w:t>
      </w:r>
    </w:p>
    <w:p w:rsidR="00CB6892" w:rsidRPr="00DB6C94" w:rsidRDefault="00CB6892" w:rsidP="0087334B">
      <w:pPr>
        <w:jc w:val="both"/>
        <w:rPr>
          <w:rFonts w:cs="Arial"/>
          <w:sz w:val="24"/>
        </w:rPr>
      </w:pPr>
    </w:p>
    <w:p w:rsidR="0087334B" w:rsidRPr="00DB6C94" w:rsidRDefault="00CB6892" w:rsidP="0087334B">
      <w:pPr>
        <w:jc w:val="both"/>
        <w:rPr>
          <w:rFonts w:cs="Arial"/>
          <w:sz w:val="24"/>
        </w:rPr>
      </w:pPr>
      <w:r w:rsidRPr="00DB6C94">
        <w:rPr>
          <w:rFonts w:cs="Arial"/>
          <w:sz w:val="24"/>
        </w:rPr>
        <w:t xml:space="preserve">Den 9 december </w:t>
      </w:r>
      <w:r w:rsidR="0050252F">
        <w:rPr>
          <w:rFonts w:cs="Arial"/>
          <w:sz w:val="24"/>
        </w:rPr>
        <w:t xml:space="preserve">var det </w:t>
      </w:r>
      <w:r w:rsidRPr="00DB6C94">
        <w:rPr>
          <w:rFonts w:cs="Arial"/>
          <w:sz w:val="24"/>
        </w:rPr>
        <w:t>jullunch i en av Fältöverstens lokaler.</w:t>
      </w:r>
      <w:r w:rsidR="00B04651" w:rsidRPr="00DB6C94">
        <w:rPr>
          <w:rFonts w:cs="Arial"/>
          <w:sz w:val="24"/>
        </w:rPr>
        <w:t xml:space="preserve"> </w:t>
      </w:r>
      <w:r w:rsidR="00B94F91" w:rsidRPr="00DB6C94">
        <w:rPr>
          <w:rFonts w:cs="Arial"/>
          <w:sz w:val="24"/>
        </w:rPr>
        <w:t xml:space="preserve">God mat och trivsam stämning. </w:t>
      </w:r>
    </w:p>
    <w:p w:rsidR="00B94F91" w:rsidRPr="00DB6C94" w:rsidRDefault="00B94F91" w:rsidP="0087334B">
      <w:pPr>
        <w:jc w:val="both"/>
        <w:rPr>
          <w:rFonts w:cs="Arial"/>
          <w:sz w:val="24"/>
        </w:rPr>
      </w:pPr>
      <w:r w:rsidRPr="00DB6C94">
        <w:rPr>
          <w:rFonts w:cs="Arial"/>
          <w:sz w:val="24"/>
        </w:rPr>
        <w:t>Ett samarrangemang mellan sektion Norr, sektion Region Stockholm och sektion Stockolm</w:t>
      </w:r>
    </w:p>
    <w:p w:rsidR="00B94F91" w:rsidRPr="00DB6C94" w:rsidRDefault="00B94F91" w:rsidP="0087334B">
      <w:pPr>
        <w:jc w:val="both"/>
        <w:rPr>
          <w:rFonts w:cs="Arial"/>
          <w:sz w:val="24"/>
        </w:rPr>
      </w:pPr>
    </w:p>
    <w:p w:rsidR="00B94F91" w:rsidRPr="00DB6C94" w:rsidRDefault="00B94F91" w:rsidP="0087334B">
      <w:pPr>
        <w:jc w:val="both"/>
        <w:rPr>
          <w:rFonts w:cs="Arial"/>
          <w:sz w:val="24"/>
        </w:rPr>
      </w:pPr>
      <w:r w:rsidRPr="00DB6C94">
        <w:rPr>
          <w:rFonts w:cs="Arial"/>
          <w:sz w:val="24"/>
        </w:rPr>
        <w:t>Hösten avslutades den 14 december med ytterligare en jullunch denna gång ombord på Viking Lines Rosella. Även detta ett uppskattat arrangemang.</w:t>
      </w:r>
    </w:p>
    <w:p w:rsidR="00B94F91" w:rsidRPr="00DB6C94" w:rsidRDefault="00B94F91" w:rsidP="0087334B">
      <w:pPr>
        <w:jc w:val="both"/>
        <w:rPr>
          <w:rFonts w:cs="Arial"/>
          <w:sz w:val="24"/>
        </w:rPr>
      </w:pPr>
      <w:r w:rsidRPr="00DB6C94">
        <w:rPr>
          <w:rFonts w:cs="Arial"/>
          <w:sz w:val="24"/>
        </w:rPr>
        <w:t>Arrangör sektion Söder</w:t>
      </w:r>
    </w:p>
    <w:p w:rsidR="0087334B" w:rsidRPr="00DB6C94" w:rsidRDefault="0087334B" w:rsidP="0087334B">
      <w:pPr>
        <w:jc w:val="both"/>
        <w:rPr>
          <w:rFonts w:cs="Arial"/>
          <w:sz w:val="24"/>
        </w:rPr>
      </w:pPr>
    </w:p>
    <w:p w:rsidR="000448E5" w:rsidRPr="00DB6C94" w:rsidRDefault="000448E5" w:rsidP="0087334B">
      <w:pPr>
        <w:jc w:val="both"/>
        <w:rPr>
          <w:rFonts w:cs="Arial"/>
          <w:sz w:val="24"/>
        </w:rPr>
      </w:pPr>
      <w:r w:rsidRPr="00DB6C94">
        <w:rPr>
          <w:rFonts w:cs="Arial"/>
          <w:b/>
          <w:sz w:val="24"/>
        </w:rPr>
        <w:t>Samverkan med andra</w:t>
      </w:r>
    </w:p>
    <w:p w:rsidR="000448E5" w:rsidRPr="00DB6C94" w:rsidRDefault="000448E5" w:rsidP="0087334B">
      <w:pPr>
        <w:jc w:val="both"/>
        <w:rPr>
          <w:rFonts w:cs="Arial"/>
          <w:sz w:val="24"/>
        </w:rPr>
      </w:pPr>
      <w:r w:rsidRPr="00DB6C94">
        <w:rPr>
          <w:rFonts w:cs="Arial"/>
          <w:sz w:val="24"/>
        </w:rPr>
        <w:t xml:space="preserve">All samverkan med andra låg nere under  året vilket  var en följd av  pandemin. Detta gällde Vuxenskolan, Skandia, Folksam samt Fonus/Familjens jurist. Även samarbetet med Stockholmsavdelningen - för att  rekrytera nya medlemmar </w:t>
      </w:r>
      <w:r w:rsidR="00B94F91" w:rsidRPr="00DB6C94">
        <w:rPr>
          <w:rFonts w:cs="Arial"/>
          <w:sz w:val="24"/>
        </w:rPr>
        <w:t>–</w:t>
      </w:r>
      <w:r w:rsidRPr="00DB6C94">
        <w:rPr>
          <w:rFonts w:cs="Arial"/>
          <w:sz w:val="24"/>
        </w:rPr>
        <w:t xml:space="preserve"> </w:t>
      </w:r>
      <w:r w:rsidR="00B94F91" w:rsidRPr="00DB6C94">
        <w:rPr>
          <w:rFonts w:cs="Arial"/>
          <w:sz w:val="24"/>
        </w:rPr>
        <w:t>har fått</w:t>
      </w:r>
      <w:r w:rsidRPr="00DB6C94">
        <w:rPr>
          <w:rFonts w:cs="Arial"/>
          <w:sz w:val="24"/>
        </w:rPr>
        <w:t xml:space="preserve"> skjutas på framtiden.</w:t>
      </w:r>
    </w:p>
    <w:p w:rsidR="000448E5" w:rsidRPr="00DB6C94" w:rsidRDefault="00DB6C94" w:rsidP="0087334B">
      <w:pPr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2</w:t>
      </w:r>
    </w:p>
    <w:p w:rsidR="000448E5" w:rsidRPr="00DB6C94" w:rsidRDefault="000448E5" w:rsidP="0087334B">
      <w:pPr>
        <w:jc w:val="both"/>
        <w:rPr>
          <w:rFonts w:cs="Arial"/>
          <w:sz w:val="24"/>
        </w:rPr>
      </w:pPr>
      <w:r w:rsidRPr="00DB6C94">
        <w:rPr>
          <w:rFonts w:cs="Arial"/>
          <w:sz w:val="24"/>
        </w:rPr>
        <w:tab/>
      </w:r>
      <w:r w:rsidRPr="00DB6C94">
        <w:rPr>
          <w:rFonts w:cs="Arial"/>
          <w:sz w:val="24"/>
        </w:rPr>
        <w:tab/>
      </w:r>
      <w:r w:rsidRPr="00DB6C94">
        <w:rPr>
          <w:rFonts w:cs="Arial"/>
          <w:sz w:val="24"/>
        </w:rPr>
        <w:tab/>
        <w:t xml:space="preserve">   </w:t>
      </w:r>
    </w:p>
    <w:p w:rsidR="00DB6C94" w:rsidRDefault="00DB6C94" w:rsidP="0087334B">
      <w:pPr>
        <w:jc w:val="both"/>
        <w:rPr>
          <w:rFonts w:cs="Arial"/>
          <w:b/>
          <w:sz w:val="24"/>
        </w:rPr>
      </w:pPr>
    </w:p>
    <w:p w:rsidR="00DB6C94" w:rsidRDefault="00DB6C94" w:rsidP="0087334B">
      <w:pPr>
        <w:jc w:val="both"/>
        <w:rPr>
          <w:rFonts w:cs="Arial"/>
          <w:b/>
          <w:sz w:val="24"/>
        </w:rPr>
      </w:pPr>
    </w:p>
    <w:p w:rsidR="0050252F" w:rsidRDefault="0050252F" w:rsidP="0087334B">
      <w:pPr>
        <w:jc w:val="both"/>
        <w:rPr>
          <w:rFonts w:cs="Arial"/>
          <w:b/>
          <w:sz w:val="24"/>
        </w:rPr>
      </w:pPr>
    </w:p>
    <w:p w:rsidR="000448E5" w:rsidRPr="00DB6C94" w:rsidRDefault="000448E5" w:rsidP="0087334B">
      <w:pPr>
        <w:jc w:val="both"/>
        <w:rPr>
          <w:rFonts w:cs="Arial"/>
          <w:b/>
          <w:sz w:val="24"/>
        </w:rPr>
      </w:pPr>
      <w:r w:rsidRPr="00DB6C94">
        <w:rPr>
          <w:rFonts w:cs="Arial"/>
          <w:b/>
          <w:sz w:val="24"/>
        </w:rPr>
        <w:t>Slutord</w:t>
      </w:r>
    </w:p>
    <w:p w:rsidR="000448E5" w:rsidRPr="00DB6C94" w:rsidRDefault="000448E5" w:rsidP="0087334B">
      <w:pPr>
        <w:jc w:val="both"/>
        <w:rPr>
          <w:rFonts w:cs="Arial"/>
          <w:sz w:val="24"/>
        </w:rPr>
      </w:pPr>
      <w:r w:rsidRPr="00DB6C94">
        <w:rPr>
          <w:rFonts w:cs="Arial"/>
          <w:sz w:val="24"/>
        </w:rPr>
        <w:t>Om man sammanfattar vad som hänt under 202</w:t>
      </w:r>
      <w:r w:rsidR="00C84E5E" w:rsidRPr="00DB6C94">
        <w:rPr>
          <w:rFonts w:cs="Arial"/>
          <w:sz w:val="24"/>
        </w:rPr>
        <w:t>1</w:t>
      </w:r>
      <w:r w:rsidRPr="00DB6C94">
        <w:rPr>
          <w:rFonts w:cs="Arial"/>
          <w:sz w:val="24"/>
        </w:rPr>
        <w:t xml:space="preserve">  får det väl närmast betraktas som ett </w:t>
      </w:r>
      <w:r w:rsidR="00B94F91" w:rsidRPr="00DB6C94">
        <w:rPr>
          <w:rFonts w:cs="Arial"/>
          <w:sz w:val="24"/>
        </w:rPr>
        <w:t xml:space="preserve"> första trevande försök att hitta tillbaka till </w:t>
      </w:r>
      <w:r w:rsidR="00F71ED0" w:rsidRPr="00DB6C94">
        <w:rPr>
          <w:rFonts w:cs="Arial"/>
          <w:sz w:val="24"/>
        </w:rPr>
        <w:t>ett normalt verksamhets</w:t>
      </w:r>
      <w:r w:rsidRPr="00DB6C94">
        <w:rPr>
          <w:rFonts w:cs="Arial"/>
          <w:sz w:val="24"/>
        </w:rPr>
        <w:t>år. Det har varit oerhört frustrerande</w:t>
      </w:r>
      <w:r w:rsidR="00F71ED0" w:rsidRPr="00DB6C94">
        <w:rPr>
          <w:rFonts w:cs="Arial"/>
          <w:sz w:val="24"/>
        </w:rPr>
        <w:t xml:space="preserve"> och irriterande att sitta och rulla tummarna under våren och inte veta om 2021 skulle bli lika eländigt som 2020. När vi i slutet av våren planerade verksamhet</w:t>
      </w:r>
      <w:r w:rsidR="00DB6C94">
        <w:rPr>
          <w:rFonts w:cs="Arial"/>
          <w:sz w:val="24"/>
        </w:rPr>
        <w:t>en</w:t>
      </w:r>
      <w:r w:rsidR="00F71ED0" w:rsidRPr="00DB6C94">
        <w:rPr>
          <w:rFonts w:cs="Arial"/>
          <w:sz w:val="24"/>
        </w:rPr>
        <w:t xml:space="preserve"> för hösten  </w:t>
      </w:r>
      <w:r w:rsidRPr="00DB6C94">
        <w:rPr>
          <w:rFonts w:cs="Arial"/>
          <w:sz w:val="24"/>
        </w:rPr>
        <w:t xml:space="preserve"> </w:t>
      </w:r>
      <w:r w:rsidR="00F71ED0" w:rsidRPr="00DB6C94">
        <w:rPr>
          <w:rFonts w:cs="Arial"/>
          <w:sz w:val="24"/>
        </w:rPr>
        <w:t xml:space="preserve">visste vi inte om vi kunde genomföra någonting alls. </w:t>
      </w:r>
      <w:r w:rsidRPr="00DB6C94">
        <w:rPr>
          <w:rFonts w:cs="Arial"/>
          <w:sz w:val="24"/>
        </w:rPr>
        <w:t xml:space="preserve">     </w:t>
      </w:r>
    </w:p>
    <w:p w:rsidR="000448E5" w:rsidRPr="00DB6C94" w:rsidRDefault="000448E5" w:rsidP="0087334B">
      <w:pPr>
        <w:jc w:val="both"/>
        <w:rPr>
          <w:rFonts w:cs="Arial"/>
          <w:sz w:val="24"/>
        </w:rPr>
      </w:pPr>
      <w:r w:rsidRPr="00DB6C94">
        <w:rPr>
          <w:rFonts w:cs="Arial"/>
          <w:sz w:val="24"/>
        </w:rPr>
        <w:t xml:space="preserve">                                                         </w:t>
      </w:r>
    </w:p>
    <w:p w:rsidR="000448E5" w:rsidRPr="00DB6C94" w:rsidRDefault="000448E5" w:rsidP="0087334B">
      <w:pPr>
        <w:jc w:val="both"/>
        <w:rPr>
          <w:rFonts w:cs="Arial"/>
          <w:sz w:val="24"/>
        </w:rPr>
      </w:pPr>
      <w:r w:rsidRPr="00DB6C94">
        <w:rPr>
          <w:rFonts w:cs="Arial"/>
          <w:sz w:val="24"/>
        </w:rPr>
        <w:t xml:space="preserve">De aktiviteter som vi </w:t>
      </w:r>
      <w:r w:rsidR="00DB6C94">
        <w:rPr>
          <w:rFonts w:cs="Arial"/>
          <w:sz w:val="24"/>
        </w:rPr>
        <w:t xml:space="preserve">har haft </w:t>
      </w:r>
      <w:r w:rsidRPr="00DB6C94">
        <w:rPr>
          <w:rFonts w:cs="Arial"/>
          <w:sz w:val="24"/>
        </w:rPr>
        <w:t xml:space="preserve">var </w:t>
      </w:r>
      <w:r w:rsidR="00DB6C94">
        <w:rPr>
          <w:rFonts w:cs="Arial"/>
          <w:sz w:val="24"/>
        </w:rPr>
        <w:t xml:space="preserve">varit </w:t>
      </w:r>
      <w:r w:rsidRPr="00DB6C94">
        <w:rPr>
          <w:rFonts w:cs="Arial"/>
          <w:sz w:val="24"/>
        </w:rPr>
        <w:t xml:space="preserve">välbesökta och medlemmarna </w:t>
      </w:r>
      <w:r w:rsidR="00FC35E5">
        <w:rPr>
          <w:rFonts w:cs="Arial"/>
          <w:sz w:val="24"/>
        </w:rPr>
        <w:t>har varit</w:t>
      </w:r>
      <w:r w:rsidRPr="00DB6C94">
        <w:rPr>
          <w:rFonts w:cs="Arial"/>
          <w:sz w:val="24"/>
        </w:rPr>
        <w:t xml:space="preserve">  </w:t>
      </w:r>
      <w:r w:rsidR="00FC35E5">
        <w:rPr>
          <w:rFonts w:cs="Arial"/>
          <w:sz w:val="24"/>
        </w:rPr>
        <w:t>mycket glada över att kunna delta i social</w:t>
      </w:r>
      <w:r w:rsidR="0050252F">
        <w:rPr>
          <w:rFonts w:cs="Arial"/>
          <w:sz w:val="24"/>
        </w:rPr>
        <w:t xml:space="preserve"> </w:t>
      </w:r>
      <w:r w:rsidR="00FC35E5">
        <w:rPr>
          <w:rFonts w:cs="Arial"/>
          <w:sz w:val="24"/>
        </w:rPr>
        <w:t xml:space="preserve">verksamhet. </w:t>
      </w:r>
      <w:r w:rsidRPr="00DB6C94">
        <w:rPr>
          <w:rFonts w:cs="Arial"/>
          <w:sz w:val="24"/>
        </w:rPr>
        <w:t xml:space="preserve"> Vår hemsida fungerar och samarbetet i nätverket med de övriga sektionerna  har kunnat upprätthållas med telefon och mail</w:t>
      </w:r>
      <w:r w:rsidR="0050252F">
        <w:rPr>
          <w:rFonts w:cs="Arial"/>
          <w:sz w:val="24"/>
        </w:rPr>
        <w:t xml:space="preserve"> </w:t>
      </w:r>
      <w:r w:rsidR="00FC35E5">
        <w:rPr>
          <w:rFonts w:cs="Arial"/>
          <w:sz w:val="24"/>
        </w:rPr>
        <w:t xml:space="preserve">samt under hösten med fysiska sammanträden </w:t>
      </w:r>
      <w:r w:rsidRPr="00DB6C94">
        <w:rPr>
          <w:rFonts w:cs="Arial"/>
          <w:sz w:val="24"/>
        </w:rPr>
        <w:t xml:space="preserve">. </w:t>
      </w:r>
    </w:p>
    <w:p w:rsidR="000448E5" w:rsidRPr="00DB6C94" w:rsidRDefault="000448E5" w:rsidP="0087334B">
      <w:pPr>
        <w:jc w:val="both"/>
        <w:rPr>
          <w:rFonts w:cs="Arial"/>
          <w:sz w:val="24"/>
        </w:rPr>
      </w:pPr>
    </w:p>
    <w:p w:rsidR="000448E5" w:rsidRPr="00DB6C94" w:rsidRDefault="000448E5" w:rsidP="0087334B">
      <w:pPr>
        <w:jc w:val="both"/>
        <w:rPr>
          <w:rFonts w:cs="Arial"/>
          <w:sz w:val="24"/>
        </w:rPr>
      </w:pPr>
      <w:r w:rsidRPr="00DB6C94">
        <w:rPr>
          <w:rFonts w:cs="Arial"/>
          <w:sz w:val="24"/>
        </w:rPr>
        <w:t xml:space="preserve">Ser vi framåt är det </w:t>
      </w:r>
      <w:r w:rsidR="00FC35E5">
        <w:rPr>
          <w:rFonts w:cs="Arial"/>
          <w:sz w:val="24"/>
        </w:rPr>
        <w:t xml:space="preserve">som alltid </w:t>
      </w:r>
      <w:r w:rsidRPr="00DB6C94">
        <w:rPr>
          <w:rFonts w:cs="Arial"/>
          <w:sz w:val="24"/>
        </w:rPr>
        <w:t xml:space="preserve"> våra program  som är den viktigaste delen av styrelsens arbete. Samarbetet med  de övriga sektionerna i länet är fortfarande  ett måste om vi ska kunna erbjuda ett </w:t>
      </w:r>
      <w:r w:rsidR="00FC35E5">
        <w:rPr>
          <w:rFonts w:cs="Arial"/>
          <w:sz w:val="24"/>
        </w:rPr>
        <w:t xml:space="preserve">attraktivt program som kan konkurrera med vad som erbjuds på annat håll </w:t>
      </w:r>
      <w:r w:rsidRPr="00DB6C94">
        <w:rPr>
          <w:rFonts w:cs="Arial"/>
          <w:sz w:val="24"/>
        </w:rPr>
        <w:t xml:space="preserve"> och om vi ska kunna arrangera resor eller temadagar som tar upp viktiga och intressanta frågor för oss äldre. </w:t>
      </w:r>
    </w:p>
    <w:p w:rsidR="000448E5" w:rsidRPr="00DB6C94" w:rsidRDefault="000448E5" w:rsidP="0087334B">
      <w:pPr>
        <w:jc w:val="both"/>
        <w:rPr>
          <w:rFonts w:cs="Arial"/>
          <w:sz w:val="24"/>
        </w:rPr>
      </w:pPr>
    </w:p>
    <w:p w:rsidR="000448E5" w:rsidRPr="00DB6C94" w:rsidRDefault="000448E5" w:rsidP="0087334B">
      <w:pPr>
        <w:jc w:val="both"/>
        <w:rPr>
          <w:rFonts w:cs="Arial"/>
          <w:sz w:val="24"/>
        </w:rPr>
      </w:pPr>
      <w:r w:rsidRPr="00DB6C94">
        <w:rPr>
          <w:rFonts w:cs="Arial"/>
          <w:sz w:val="24"/>
        </w:rPr>
        <w:t xml:space="preserve">Liksom tidigare år är det inte aktuellt att etablera något samarbete med andra pensionärsorganisationer. Det primära är att ha en bra programverksamhet, ett bra samarbete med Visions övriga pensionärssektioner främst i Stockholms län  och att försöka värva nya medlemmar som motsvarar de vi tappar av olika skäl.   </w:t>
      </w:r>
    </w:p>
    <w:p w:rsidR="000448E5" w:rsidRPr="00DB6C94" w:rsidRDefault="000448E5" w:rsidP="0087334B">
      <w:pPr>
        <w:jc w:val="both"/>
        <w:rPr>
          <w:rFonts w:cs="Arial"/>
          <w:sz w:val="24"/>
        </w:rPr>
      </w:pPr>
    </w:p>
    <w:p w:rsidR="000448E5" w:rsidRPr="00DB6C94" w:rsidRDefault="000448E5" w:rsidP="0087334B">
      <w:pPr>
        <w:jc w:val="both"/>
        <w:rPr>
          <w:rFonts w:cs="Arial"/>
          <w:sz w:val="24"/>
        </w:rPr>
      </w:pPr>
      <w:r w:rsidRPr="00DB6C94">
        <w:rPr>
          <w:rFonts w:cs="Arial"/>
          <w:sz w:val="24"/>
        </w:rPr>
        <w:t xml:space="preserve">Till sist vill vi, som alltid, rikta ett varmt tack till förbundets kontorsservice, medlemsregister och reception för det tillmötesgående och den vänlighet de alltid visar oss. </w:t>
      </w:r>
    </w:p>
    <w:p w:rsidR="000448E5" w:rsidRPr="00DB6C94" w:rsidRDefault="000448E5" w:rsidP="0087334B">
      <w:pPr>
        <w:jc w:val="both"/>
        <w:rPr>
          <w:rFonts w:cs="Arial"/>
          <w:sz w:val="24"/>
        </w:rPr>
      </w:pPr>
    </w:p>
    <w:p w:rsidR="000448E5" w:rsidRPr="00DB6C94" w:rsidRDefault="000448E5" w:rsidP="0087334B">
      <w:pPr>
        <w:jc w:val="both"/>
        <w:rPr>
          <w:rFonts w:cs="Arial"/>
          <w:sz w:val="24"/>
        </w:rPr>
      </w:pPr>
      <w:r w:rsidRPr="00DB6C94">
        <w:rPr>
          <w:rFonts w:cs="Arial"/>
          <w:sz w:val="24"/>
        </w:rPr>
        <w:t xml:space="preserve">Stockholm </w:t>
      </w:r>
      <w:r w:rsidR="0050252F">
        <w:rPr>
          <w:rFonts w:cs="Arial"/>
          <w:sz w:val="24"/>
        </w:rPr>
        <w:t xml:space="preserve">17 februari </w:t>
      </w:r>
      <w:r w:rsidRPr="00DB6C94">
        <w:rPr>
          <w:rFonts w:cs="Arial"/>
          <w:sz w:val="24"/>
        </w:rPr>
        <w:t xml:space="preserve"> 202</w:t>
      </w:r>
      <w:r w:rsidR="0050252F">
        <w:rPr>
          <w:rFonts w:cs="Arial"/>
          <w:sz w:val="24"/>
        </w:rPr>
        <w:t>2</w:t>
      </w:r>
      <w:r w:rsidRPr="00DB6C94">
        <w:rPr>
          <w:rFonts w:cs="Arial"/>
          <w:sz w:val="24"/>
        </w:rPr>
        <w:t xml:space="preserve"> </w:t>
      </w:r>
    </w:p>
    <w:p w:rsidR="000448E5" w:rsidRPr="00DB6C94" w:rsidRDefault="000448E5" w:rsidP="0087334B">
      <w:pPr>
        <w:jc w:val="both"/>
        <w:rPr>
          <w:rFonts w:cs="Arial"/>
          <w:sz w:val="24"/>
        </w:rPr>
      </w:pPr>
    </w:p>
    <w:p w:rsidR="000448E5" w:rsidRPr="00DB6C94" w:rsidRDefault="000448E5" w:rsidP="0087334B">
      <w:pPr>
        <w:jc w:val="both"/>
        <w:rPr>
          <w:rFonts w:cs="Arial"/>
          <w:sz w:val="24"/>
        </w:rPr>
      </w:pPr>
    </w:p>
    <w:p w:rsidR="000448E5" w:rsidRPr="00DB6C94" w:rsidRDefault="000448E5" w:rsidP="0087334B">
      <w:pPr>
        <w:jc w:val="both"/>
        <w:rPr>
          <w:rFonts w:cs="Arial"/>
          <w:sz w:val="24"/>
        </w:rPr>
      </w:pPr>
    </w:p>
    <w:p w:rsidR="0050252F" w:rsidRDefault="0050252F" w:rsidP="0050252F">
      <w:pPr>
        <w:rPr>
          <w:rFonts w:cs="Arial"/>
          <w:sz w:val="24"/>
        </w:rPr>
      </w:pPr>
    </w:p>
    <w:p w:rsidR="000448E5" w:rsidRPr="00DB6C94" w:rsidRDefault="000448E5" w:rsidP="0050252F">
      <w:pPr>
        <w:rPr>
          <w:rFonts w:cs="Arial"/>
          <w:sz w:val="24"/>
        </w:rPr>
      </w:pPr>
      <w:r w:rsidRPr="00DB6C94">
        <w:rPr>
          <w:rFonts w:cs="Arial"/>
          <w:sz w:val="24"/>
        </w:rPr>
        <w:t xml:space="preserve">Birgitta Petré  </w:t>
      </w:r>
      <w:r w:rsidRPr="00DB6C94">
        <w:rPr>
          <w:rFonts w:cs="Arial"/>
          <w:sz w:val="24"/>
        </w:rPr>
        <w:tab/>
        <w:t xml:space="preserve">             Sven Roander  </w:t>
      </w:r>
      <w:r w:rsidRPr="00DB6C94">
        <w:rPr>
          <w:rFonts w:cs="Arial"/>
          <w:sz w:val="24"/>
        </w:rPr>
        <w:tab/>
        <w:t xml:space="preserve">       </w:t>
      </w:r>
      <w:r w:rsidR="0050252F">
        <w:rPr>
          <w:rFonts w:cs="Arial"/>
          <w:sz w:val="24"/>
        </w:rPr>
        <w:tab/>
      </w:r>
      <w:r w:rsidRPr="00DB6C94">
        <w:rPr>
          <w:rFonts w:cs="Arial"/>
          <w:sz w:val="24"/>
        </w:rPr>
        <w:t>Inger Ohlsson</w:t>
      </w:r>
    </w:p>
    <w:p w:rsidR="000448E5" w:rsidRPr="00DB6C94" w:rsidRDefault="000448E5" w:rsidP="0050252F">
      <w:pPr>
        <w:rPr>
          <w:rFonts w:cs="Arial"/>
          <w:sz w:val="24"/>
        </w:rPr>
      </w:pPr>
    </w:p>
    <w:p w:rsidR="000448E5" w:rsidRPr="00DB6C94" w:rsidRDefault="000448E5" w:rsidP="0050252F">
      <w:pPr>
        <w:rPr>
          <w:rFonts w:cs="Arial"/>
          <w:sz w:val="24"/>
        </w:rPr>
      </w:pPr>
    </w:p>
    <w:p w:rsidR="000448E5" w:rsidRPr="00DB6C94" w:rsidRDefault="000448E5" w:rsidP="0050252F">
      <w:pPr>
        <w:rPr>
          <w:rFonts w:cs="Arial"/>
          <w:sz w:val="24"/>
        </w:rPr>
      </w:pPr>
    </w:p>
    <w:p w:rsidR="000448E5" w:rsidRPr="00DB6C94" w:rsidRDefault="000448E5" w:rsidP="0050252F">
      <w:pPr>
        <w:rPr>
          <w:rFonts w:cs="Arial"/>
          <w:sz w:val="24"/>
        </w:rPr>
      </w:pPr>
      <w:r w:rsidRPr="00DB6C94">
        <w:rPr>
          <w:rFonts w:cs="Arial"/>
          <w:sz w:val="24"/>
        </w:rPr>
        <w:t xml:space="preserve"> Karin Aiat  </w:t>
      </w:r>
      <w:r w:rsidRPr="00DB6C94">
        <w:rPr>
          <w:rFonts w:cs="Arial"/>
          <w:sz w:val="24"/>
        </w:rPr>
        <w:tab/>
        <w:t xml:space="preserve">         </w:t>
      </w:r>
      <w:r w:rsidR="0050252F">
        <w:rPr>
          <w:rFonts w:cs="Arial"/>
          <w:sz w:val="24"/>
        </w:rPr>
        <w:tab/>
        <w:t xml:space="preserve">         Gudrun Edvardsson    </w:t>
      </w:r>
      <w:r w:rsidR="0050252F">
        <w:rPr>
          <w:rFonts w:cs="Arial"/>
          <w:sz w:val="24"/>
        </w:rPr>
        <w:tab/>
        <w:t>Ann  Mari Lundgren</w:t>
      </w:r>
      <w:r w:rsidRPr="00DB6C94">
        <w:rPr>
          <w:rFonts w:cs="Arial"/>
          <w:sz w:val="24"/>
        </w:rPr>
        <w:t xml:space="preserve">        </w:t>
      </w:r>
      <w:r w:rsidRPr="00DB6C94">
        <w:rPr>
          <w:rFonts w:cs="Arial"/>
          <w:sz w:val="24"/>
        </w:rPr>
        <w:tab/>
      </w:r>
      <w:r w:rsidRPr="00DB6C94">
        <w:rPr>
          <w:rFonts w:cs="Arial"/>
          <w:sz w:val="24"/>
        </w:rPr>
        <w:tab/>
      </w:r>
    </w:p>
    <w:p w:rsidR="000448E5" w:rsidRPr="00DB6C94" w:rsidRDefault="000448E5" w:rsidP="0050252F">
      <w:pPr>
        <w:rPr>
          <w:rFonts w:cs="Arial"/>
          <w:sz w:val="24"/>
        </w:rPr>
      </w:pPr>
    </w:p>
    <w:p w:rsidR="000448E5" w:rsidRPr="00DB6C94" w:rsidRDefault="000448E5" w:rsidP="0050252F">
      <w:pPr>
        <w:rPr>
          <w:rFonts w:cs="Arial"/>
          <w:sz w:val="24"/>
        </w:rPr>
      </w:pPr>
    </w:p>
    <w:p w:rsidR="000448E5" w:rsidRPr="00DB6C94" w:rsidRDefault="000448E5" w:rsidP="0050252F">
      <w:pPr>
        <w:rPr>
          <w:rFonts w:cs="Arial"/>
          <w:sz w:val="24"/>
        </w:rPr>
      </w:pPr>
      <w:r w:rsidRPr="00DB6C94">
        <w:rPr>
          <w:rFonts w:cs="Arial"/>
          <w:sz w:val="24"/>
        </w:rPr>
        <w:t xml:space="preserve">                                                  </w:t>
      </w:r>
      <w:r w:rsidR="0050252F">
        <w:rPr>
          <w:rFonts w:cs="Arial"/>
          <w:sz w:val="24"/>
        </w:rPr>
        <w:t xml:space="preserve">   </w:t>
      </w:r>
      <w:r w:rsidRPr="00DB6C94">
        <w:rPr>
          <w:rFonts w:cs="Arial"/>
          <w:sz w:val="24"/>
        </w:rPr>
        <w:t>Kjell Selander</w:t>
      </w:r>
    </w:p>
    <w:p w:rsidR="000448E5" w:rsidRPr="00DB6C94" w:rsidRDefault="000448E5" w:rsidP="0050252F">
      <w:pPr>
        <w:rPr>
          <w:rFonts w:cs="Arial"/>
          <w:sz w:val="24"/>
        </w:rPr>
      </w:pPr>
    </w:p>
    <w:p w:rsidR="000448E5" w:rsidRPr="00DB6C94" w:rsidRDefault="000448E5" w:rsidP="0087334B">
      <w:pPr>
        <w:jc w:val="both"/>
        <w:rPr>
          <w:rFonts w:cs="Arial"/>
          <w:sz w:val="24"/>
        </w:rPr>
      </w:pPr>
      <w:r w:rsidRPr="00DB6C94">
        <w:rPr>
          <w:rFonts w:cs="Arial"/>
          <w:sz w:val="24"/>
        </w:rPr>
        <w:tab/>
      </w:r>
    </w:p>
    <w:p w:rsidR="000448E5" w:rsidRPr="00DB6C94" w:rsidRDefault="000448E5" w:rsidP="0087334B">
      <w:pPr>
        <w:jc w:val="both"/>
        <w:rPr>
          <w:rFonts w:cs="Arial"/>
          <w:sz w:val="24"/>
        </w:rPr>
      </w:pPr>
      <w:r w:rsidRPr="00DB6C94">
        <w:rPr>
          <w:rFonts w:cs="Arial"/>
          <w:sz w:val="24"/>
        </w:rPr>
        <w:tab/>
      </w:r>
      <w:r w:rsidRPr="00DB6C94">
        <w:rPr>
          <w:rFonts w:cs="Arial"/>
          <w:sz w:val="24"/>
        </w:rPr>
        <w:tab/>
      </w:r>
      <w:r w:rsidRPr="00DB6C94">
        <w:rPr>
          <w:rFonts w:cs="Arial"/>
          <w:sz w:val="24"/>
        </w:rPr>
        <w:tab/>
        <w:t xml:space="preserve">     3</w:t>
      </w:r>
    </w:p>
    <w:p w:rsidR="004D58AF" w:rsidRPr="00DB6C94" w:rsidRDefault="004D58AF" w:rsidP="0087334B">
      <w:pPr>
        <w:tabs>
          <w:tab w:val="center" w:pos="4536"/>
        </w:tabs>
        <w:jc w:val="both"/>
        <w:rPr>
          <w:rFonts w:cs="Arial"/>
          <w:sz w:val="24"/>
        </w:rPr>
      </w:pPr>
    </w:p>
    <w:p w:rsidR="004D58AF" w:rsidRPr="00DB6C94" w:rsidRDefault="004D58AF" w:rsidP="0087334B">
      <w:pPr>
        <w:tabs>
          <w:tab w:val="center" w:pos="4536"/>
        </w:tabs>
        <w:jc w:val="both"/>
        <w:rPr>
          <w:rFonts w:cs="Arial"/>
          <w:sz w:val="24"/>
        </w:rPr>
      </w:pPr>
    </w:p>
    <w:p w:rsidR="009E0FA1" w:rsidRPr="00DB6C94" w:rsidRDefault="009E0FA1" w:rsidP="0087334B">
      <w:pPr>
        <w:tabs>
          <w:tab w:val="center" w:pos="4536"/>
        </w:tabs>
        <w:jc w:val="both"/>
        <w:rPr>
          <w:rFonts w:cs="Arial"/>
          <w:sz w:val="24"/>
        </w:rPr>
      </w:pPr>
      <w:r w:rsidRPr="00DB6C94">
        <w:rPr>
          <w:rFonts w:cs="Arial"/>
          <w:sz w:val="24"/>
        </w:rPr>
        <w:lastRenderedPageBreak/>
        <w:br w:type="textWrapping" w:clear="all"/>
      </w:r>
    </w:p>
    <w:sectPr w:rsidR="009E0FA1" w:rsidRPr="00DB6C94" w:rsidSect="00EF4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3C5B99"/>
    <w:rsid w:val="00024AAA"/>
    <w:rsid w:val="0003366D"/>
    <w:rsid w:val="000448E5"/>
    <w:rsid w:val="000549EA"/>
    <w:rsid w:val="00072E7F"/>
    <w:rsid w:val="000815FA"/>
    <w:rsid w:val="000A4F7C"/>
    <w:rsid w:val="000C1BFE"/>
    <w:rsid w:val="00130A29"/>
    <w:rsid w:val="001A1068"/>
    <w:rsid w:val="001A24AF"/>
    <w:rsid w:val="001A2EE0"/>
    <w:rsid w:val="001A65ED"/>
    <w:rsid w:val="001A72FA"/>
    <w:rsid w:val="001B373F"/>
    <w:rsid w:val="001C47F7"/>
    <w:rsid w:val="001C7800"/>
    <w:rsid w:val="001E409F"/>
    <w:rsid w:val="001E69CA"/>
    <w:rsid w:val="00200DDB"/>
    <w:rsid w:val="0020573A"/>
    <w:rsid w:val="00247F56"/>
    <w:rsid w:val="00267AE7"/>
    <w:rsid w:val="00290000"/>
    <w:rsid w:val="002A2E7E"/>
    <w:rsid w:val="002B505E"/>
    <w:rsid w:val="002B63B4"/>
    <w:rsid w:val="002D38CB"/>
    <w:rsid w:val="002E70EA"/>
    <w:rsid w:val="002E7263"/>
    <w:rsid w:val="002F0792"/>
    <w:rsid w:val="002F10B9"/>
    <w:rsid w:val="002F4D89"/>
    <w:rsid w:val="00341AA9"/>
    <w:rsid w:val="00344858"/>
    <w:rsid w:val="00366CFC"/>
    <w:rsid w:val="003740EC"/>
    <w:rsid w:val="003A7078"/>
    <w:rsid w:val="003B5175"/>
    <w:rsid w:val="003C1F5B"/>
    <w:rsid w:val="003C5B99"/>
    <w:rsid w:val="003C7A51"/>
    <w:rsid w:val="003E5212"/>
    <w:rsid w:val="003E6A96"/>
    <w:rsid w:val="003F5908"/>
    <w:rsid w:val="0040380C"/>
    <w:rsid w:val="00426C2B"/>
    <w:rsid w:val="004A033C"/>
    <w:rsid w:val="004D0423"/>
    <w:rsid w:val="004D58AF"/>
    <w:rsid w:val="004F01B2"/>
    <w:rsid w:val="0050252F"/>
    <w:rsid w:val="005104A4"/>
    <w:rsid w:val="00516754"/>
    <w:rsid w:val="005233C6"/>
    <w:rsid w:val="00526D50"/>
    <w:rsid w:val="005458D0"/>
    <w:rsid w:val="00565047"/>
    <w:rsid w:val="005957F2"/>
    <w:rsid w:val="005972AE"/>
    <w:rsid w:val="005B3047"/>
    <w:rsid w:val="005B49A2"/>
    <w:rsid w:val="005E779B"/>
    <w:rsid w:val="005F5602"/>
    <w:rsid w:val="006278DE"/>
    <w:rsid w:val="00645791"/>
    <w:rsid w:val="0066688B"/>
    <w:rsid w:val="00682593"/>
    <w:rsid w:val="00692C8F"/>
    <w:rsid w:val="006950A8"/>
    <w:rsid w:val="006A10A9"/>
    <w:rsid w:val="006A1BBF"/>
    <w:rsid w:val="006A7037"/>
    <w:rsid w:val="006A77CF"/>
    <w:rsid w:val="00703D76"/>
    <w:rsid w:val="007745E5"/>
    <w:rsid w:val="00777316"/>
    <w:rsid w:val="00793045"/>
    <w:rsid w:val="007A420E"/>
    <w:rsid w:val="007B06BC"/>
    <w:rsid w:val="007B72B4"/>
    <w:rsid w:val="007E0E6B"/>
    <w:rsid w:val="007E3112"/>
    <w:rsid w:val="007F3F5F"/>
    <w:rsid w:val="00802EBE"/>
    <w:rsid w:val="00813E6B"/>
    <w:rsid w:val="00840D48"/>
    <w:rsid w:val="008425E7"/>
    <w:rsid w:val="00846546"/>
    <w:rsid w:val="008702A2"/>
    <w:rsid w:val="00871632"/>
    <w:rsid w:val="00871D43"/>
    <w:rsid w:val="0087334B"/>
    <w:rsid w:val="0088146D"/>
    <w:rsid w:val="008826A1"/>
    <w:rsid w:val="009103CF"/>
    <w:rsid w:val="00922026"/>
    <w:rsid w:val="00922357"/>
    <w:rsid w:val="009616BB"/>
    <w:rsid w:val="00992343"/>
    <w:rsid w:val="00996FFC"/>
    <w:rsid w:val="009B3485"/>
    <w:rsid w:val="009C6233"/>
    <w:rsid w:val="009C6D12"/>
    <w:rsid w:val="009E0FA1"/>
    <w:rsid w:val="009E2F76"/>
    <w:rsid w:val="009E6468"/>
    <w:rsid w:val="009F05B9"/>
    <w:rsid w:val="00A33BE9"/>
    <w:rsid w:val="00A71AEE"/>
    <w:rsid w:val="00A727C3"/>
    <w:rsid w:val="00A84ECE"/>
    <w:rsid w:val="00AB6F3A"/>
    <w:rsid w:val="00AD038C"/>
    <w:rsid w:val="00B04651"/>
    <w:rsid w:val="00B06FA9"/>
    <w:rsid w:val="00B13A87"/>
    <w:rsid w:val="00B13CBB"/>
    <w:rsid w:val="00B54055"/>
    <w:rsid w:val="00B56019"/>
    <w:rsid w:val="00B61983"/>
    <w:rsid w:val="00B72114"/>
    <w:rsid w:val="00B74ED2"/>
    <w:rsid w:val="00B94F91"/>
    <w:rsid w:val="00BA38C5"/>
    <w:rsid w:val="00BA7F29"/>
    <w:rsid w:val="00BC2C22"/>
    <w:rsid w:val="00BD0DB4"/>
    <w:rsid w:val="00BD62D1"/>
    <w:rsid w:val="00BF4D13"/>
    <w:rsid w:val="00C12C89"/>
    <w:rsid w:val="00C2073C"/>
    <w:rsid w:val="00C2084F"/>
    <w:rsid w:val="00C3072C"/>
    <w:rsid w:val="00C81B89"/>
    <w:rsid w:val="00C84E5E"/>
    <w:rsid w:val="00C9025E"/>
    <w:rsid w:val="00C90330"/>
    <w:rsid w:val="00C92906"/>
    <w:rsid w:val="00CA0C22"/>
    <w:rsid w:val="00CA2892"/>
    <w:rsid w:val="00CA72E6"/>
    <w:rsid w:val="00CB6892"/>
    <w:rsid w:val="00CC077A"/>
    <w:rsid w:val="00CC0BEB"/>
    <w:rsid w:val="00CD2F58"/>
    <w:rsid w:val="00CF66D8"/>
    <w:rsid w:val="00D1695D"/>
    <w:rsid w:val="00D222D2"/>
    <w:rsid w:val="00D83E45"/>
    <w:rsid w:val="00DB439E"/>
    <w:rsid w:val="00DB6C94"/>
    <w:rsid w:val="00DC2096"/>
    <w:rsid w:val="00DC264A"/>
    <w:rsid w:val="00DD1623"/>
    <w:rsid w:val="00DE1A28"/>
    <w:rsid w:val="00E04AB8"/>
    <w:rsid w:val="00E20DDB"/>
    <w:rsid w:val="00E63E09"/>
    <w:rsid w:val="00E64B67"/>
    <w:rsid w:val="00E82D3B"/>
    <w:rsid w:val="00E9028B"/>
    <w:rsid w:val="00EA61E5"/>
    <w:rsid w:val="00EB73DF"/>
    <w:rsid w:val="00ED3DA0"/>
    <w:rsid w:val="00EE3725"/>
    <w:rsid w:val="00EF4A15"/>
    <w:rsid w:val="00EF51BA"/>
    <w:rsid w:val="00F058BA"/>
    <w:rsid w:val="00F20678"/>
    <w:rsid w:val="00F33F15"/>
    <w:rsid w:val="00F37DE7"/>
    <w:rsid w:val="00F43319"/>
    <w:rsid w:val="00F718CC"/>
    <w:rsid w:val="00F71ED0"/>
    <w:rsid w:val="00F84620"/>
    <w:rsid w:val="00FB07ED"/>
    <w:rsid w:val="00FB15A2"/>
    <w:rsid w:val="00FC29B9"/>
    <w:rsid w:val="00FC35E5"/>
    <w:rsid w:val="00FC4188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B99"/>
    <w:pPr>
      <w:spacing w:after="0" w:line="240" w:lineRule="auto"/>
    </w:pPr>
    <w:rPr>
      <w:rFonts w:ascii="Arial" w:eastAsia="Times New Roman" w:hAnsi="Arial" w:cs="Times New Roman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99"/>
    <w:rPr>
      <w:rFonts w:ascii="Tahoma" w:eastAsia="Times New Roman" w:hAnsi="Tahoma" w:cs="Tahoma"/>
      <w:sz w:val="16"/>
      <w:szCs w:val="16"/>
      <w:lang w:eastAsia="sv-SE"/>
    </w:rPr>
  </w:style>
  <w:style w:type="character" w:styleId="Hyperlink">
    <w:name w:val="Hyperlink"/>
    <w:basedOn w:val="DefaultParagraphFont"/>
    <w:uiPriority w:val="99"/>
    <w:unhideWhenUsed/>
    <w:rsid w:val="001B37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5</Pages>
  <Words>967</Words>
  <Characters>5516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</dc:creator>
  <cp:lastModifiedBy>Birgitta</cp:lastModifiedBy>
  <cp:revision>135</cp:revision>
  <cp:lastPrinted>2020-01-19T14:38:00Z</cp:lastPrinted>
  <dcterms:created xsi:type="dcterms:W3CDTF">2016-10-03T08:57:00Z</dcterms:created>
  <dcterms:modified xsi:type="dcterms:W3CDTF">2022-02-18T11:26:00Z</dcterms:modified>
</cp:coreProperties>
</file>